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FC9" w:rsidRPr="00384FFD" w:rsidRDefault="00EE2FC9" w:rsidP="00EE2FC9">
      <w:pPr>
        <w:spacing w:after="120"/>
        <w:ind w:left="2124" w:hanging="2124"/>
        <w:rPr>
          <w:rFonts w:ascii="Century Gothic" w:hAnsi="Century Gothic"/>
          <w:sz w:val="17"/>
          <w:szCs w:val="17"/>
        </w:rPr>
      </w:pPr>
      <w:r w:rsidRPr="00384FFD">
        <w:rPr>
          <w:rFonts w:ascii="Century Gothic" w:hAnsi="Century Gothic"/>
          <w:sz w:val="17"/>
          <w:szCs w:val="17"/>
        </w:rPr>
        <w:t>Auftraggeber:</w:t>
      </w:r>
      <w:r w:rsidRPr="00384FFD">
        <w:rPr>
          <w:rFonts w:ascii="Century Gothic" w:hAnsi="Century Gothic"/>
          <w:sz w:val="17"/>
          <w:szCs w:val="17"/>
        </w:rPr>
        <w:tab/>
        <w:t>Hamburgische Immobiliengesellschaft für Polizei- und Feuerwehrgebäude mbH &amp; Co. KG</w:t>
      </w:r>
      <w:r w:rsidRPr="00384FFD">
        <w:rPr>
          <w:rFonts w:ascii="Century Gothic" w:hAnsi="Century Gothic"/>
          <w:sz w:val="17"/>
          <w:szCs w:val="17"/>
        </w:rPr>
        <w:br/>
        <w:t>v</w:t>
      </w:r>
      <w:r w:rsidR="00C2344B">
        <w:rPr>
          <w:rFonts w:ascii="Century Gothic" w:hAnsi="Century Gothic"/>
          <w:sz w:val="17"/>
          <w:szCs w:val="17"/>
        </w:rPr>
        <w:t>ertreten durch Sprinkenhof GmbH</w:t>
      </w:r>
      <w:r w:rsidRPr="00384FFD">
        <w:rPr>
          <w:rFonts w:ascii="Century Gothic" w:hAnsi="Century Gothic"/>
          <w:sz w:val="17"/>
          <w:szCs w:val="17"/>
        </w:rPr>
        <w:t xml:space="preserve"> </w:t>
      </w:r>
      <w:r w:rsidRPr="00384FFD">
        <w:rPr>
          <w:rFonts w:ascii="Century Gothic" w:hAnsi="Century Gothic"/>
          <w:sz w:val="17"/>
          <w:szCs w:val="17"/>
        </w:rPr>
        <w:br/>
        <w:t>Burchardstraße 8, 20095 Hamburg</w:t>
      </w:r>
    </w:p>
    <w:p w:rsidR="00EE2FC9" w:rsidRPr="00384FFD" w:rsidRDefault="00EE2FC9" w:rsidP="00EE2FC9">
      <w:pPr>
        <w:spacing w:after="120"/>
        <w:ind w:left="2124" w:hanging="2124"/>
        <w:rPr>
          <w:rFonts w:ascii="Century Gothic" w:hAnsi="Century Gothic"/>
          <w:sz w:val="17"/>
          <w:szCs w:val="17"/>
        </w:rPr>
      </w:pPr>
      <w:r w:rsidRPr="00384FFD">
        <w:rPr>
          <w:rFonts w:ascii="Century Gothic" w:hAnsi="Century Gothic"/>
          <w:sz w:val="17"/>
          <w:szCs w:val="17"/>
        </w:rPr>
        <w:t>Baumaßnahme:</w:t>
      </w:r>
      <w:r w:rsidRPr="00384FFD">
        <w:rPr>
          <w:rFonts w:ascii="Century Gothic" w:hAnsi="Century Gothic"/>
          <w:sz w:val="17"/>
          <w:szCs w:val="17"/>
        </w:rPr>
        <w:tab/>
        <w:t>Neubau Freiwillige Feuerwehr Moorburg</w:t>
      </w:r>
    </w:p>
    <w:p w:rsidR="00EE2FC9" w:rsidRPr="00384FFD" w:rsidRDefault="00EE2FC9" w:rsidP="00EE2FC9">
      <w:pPr>
        <w:spacing w:after="120"/>
        <w:rPr>
          <w:rFonts w:ascii="Century Gothic" w:hAnsi="Century Gothic"/>
          <w:sz w:val="17"/>
          <w:szCs w:val="17"/>
        </w:rPr>
      </w:pPr>
      <w:r w:rsidRPr="00384FFD">
        <w:rPr>
          <w:rFonts w:ascii="Century Gothic" w:hAnsi="Century Gothic"/>
          <w:sz w:val="17"/>
          <w:szCs w:val="17"/>
        </w:rPr>
        <w:t>Ort d. Ausführung:</w:t>
      </w:r>
      <w:r w:rsidRPr="00384FFD">
        <w:rPr>
          <w:rFonts w:ascii="Century Gothic" w:hAnsi="Century Gothic"/>
          <w:sz w:val="17"/>
          <w:szCs w:val="17"/>
        </w:rPr>
        <w:tab/>
      </w:r>
      <w:r>
        <w:rPr>
          <w:rFonts w:ascii="Century Gothic" w:hAnsi="Century Gothic"/>
          <w:sz w:val="17"/>
          <w:szCs w:val="17"/>
        </w:rPr>
        <w:t>Moorburger Elbdeich 221</w:t>
      </w:r>
      <w:r w:rsidRPr="00384FFD">
        <w:rPr>
          <w:rFonts w:ascii="Century Gothic" w:hAnsi="Century Gothic"/>
          <w:sz w:val="17"/>
          <w:szCs w:val="17"/>
        </w:rPr>
        <w:t>, 21079 Hamburg</w:t>
      </w:r>
    </w:p>
    <w:p w:rsidR="00EE2FC9" w:rsidRPr="00384FFD" w:rsidRDefault="00EE2FC9" w:rsidP="00EE2FC9">
      <w:pPr>
        <w:spacing w:after="120"/>
        <w:rPr>
          <w:rFonts w:ascii="Century Gothic" w:hAnsi="Century Gothic"/>
          <w:sz w:val="17"/>
          <w:szCs w:val="17"/>
        </w:rPr>
      </w:pPr>
      <w:r w:rsidRPr="00384FFD">
        <w:rPr>
          <w:rFonts w:ascii="Century Gothic" w:hAnsi="Century Gothic"/>
          <w:sz w:val="17"/>
          <w:szCs w:val="17"/>
        </w:rPr>
        <w:t>Kontakt:</w:t>
      </w:r>
      <w:r w:rsidRPr="00384FFD">
        <w:rPr>
          <w:rFonts w:ascii="Century Gothic" w:hAnsi="Century Gothic"/>
          <w:sz w:val="17"/>
          <w:szCs w:val="17"/>
        </w:rPr>
        <w:tab/>
      </w:r>
      <w:r w:rsidRPr="00384FFD">
        <w:rPr>
          <w:rFonts w:ascii="Century Gothic" w:hAnsi="Century Gothic"/>
          <w:sz w:val="17"/>
          <w:szCs w:val="17"/>
        </w:rPr>
        <w:tab/>
      </w:r>
      <w:r w:rsidRPr="00384FFD">
        <w:rPr>
          <w:rFonts w:ascii="Century Gothic" w:hAnsi="Century Gothic"/>
          <w:sz w:val="17"/>
          <w:szCs w:val="17"/>
        </w:rPr>
        <w:tab/>
        <w:t>Sprinkenhof GmbH, Burchardstraße 8, 20095 Hamburg</w:t>
      </w:r>
    </w:p>
    <w:p w:rsidR="00EE2FC9" w:rsidRPr="00384FFD" w:rsidRDefault="00EE2FC9" w:rsidP="00EE2FC9">
      <w:pPr>
        <w:spacing w:after="120"/>
        <w:ind w:left="1416" w:firstLine="708"/>
        <w:rPr>
          <w:rFonts w:ascii="Century Gothic" w:hAnsi="Century Gothic"/>
          <w:sz w:val="17"/>
          <w:szCs w:val="17"/>
        </w:rPr>
      </w:pPr>
      <w:r w:rsidRPr="00384FFD">
        <w:rPr>
          <w:rFonts w:ascii="Century Gothic" w:hAnsi="Century Gothic"/>
          <w:sz w:val="17"/>
          <w:szCs w:val="17"/>
        </w:rPr>
        <w:t xml:space="preserve">Telefon: </w:t>
      </w:r>
      <w:r>
        <w:rPr>
          <w:rFonts w:ascii="Century Gothic" w:hAnsi="Century Gothic"/>
          <w:sz w:val="17"/>
          <w:szCs w:val="17"/>
        </w:rPr>
        <w:t>0</w:t>
      </w:r>
      <w:r w:rsidRPr="00384FFD">
        <w:rPr>
          <w:rFonts w:ascii="Century Gothic" w:hAnsi="Century Gothic"/>
          <w:sz w:val="17"/>
          <w:szCs w:val="17"/>
        </w:rPr>
        <w:t>40</w:t>
      </w:r>
      <w:r>
        <w:rPr>
          <w:rFonts w:ascii="Century Gothic" w:hAnsi="Century Gothic"/>
          <w:sz w:val="17"/>
          <w:szCs w:val="17"/>
        </w:rPr>
        <w:t xml:space="preserve"> </w:t>
      </w:r>
      <w:r w:rsidRPr="00384FFD">
        <w:rPr>
          <w:rFonts w:ascii="Century Gothic" w:hAnsi="Century Gothic"/>
          <w:sz w:val="17"/>
          <w:szCs w:val="17"/>
        </w:rPr>
        <w:t xml:space="preserve">33954-489, Fax: </w:t>
      </w:r>
      <w:r>
        <w:rPr>
          <w:rFonts w:ascii="Century Gothic" w:hAnsi="Century Gothic"/>
          <w:sz w:val="17"/>
          <w:szCs w:val="17"/>
        </w:rPr>
        <w:t>0</w:t>
      </w:r>
      <w:r w:rsidRPr="00384FFD">
        <w:rPr>
          <w:rFonts w:ascii="Century Gothic" w:hAnsi="Century Gothic"/>
          <w:sz w:val="17"/>
          <w:szCs w:val="17"/>
        </w:rPr>
        <w:t>40</w:t>
      </w:r>
      <w:r>
        <w:rPr>
          <w:rFonts w:ascii="Century Gothic" w:hAnsi="Century Gothic"/>
          <w:sz w:val="17"/>
          <w:szCs w:val="17"/>
        </w:rPr>
        <w:t xml:space="preserve"> </w:t>
      </w:r>
      <w:r w:rsidRPr="00384FFD">
        <w:rPr>
          <w:rFonts w:ascii="Century Gothic" w:hAnsi="Century Gothic"/>
          <w:sz w:val="17"/>
          <w:szCs w:val="17"/>
        </w:rPr>
        <w:t>46631208</w:t>
      </w:r>
    </w:p>
    <w:p w:rsidR="00EE2FC9" w:rsidRPr="00384FFD" w:rsidRDefault="00EE2FC9" w:rsidP="00EE2FC9">
      <w:pPr>
        <w:spacing w:after="120"/>
        <w:ind w:left="1416" w:firstLine="708"/>
        <w:rPr>
          <w:rFonts w:ascii="Century Gothic" w:hAnsi="Century Gothic"/>
          <w:sz w:val="17"/>
          <w:szCs w:val="17"/>
        </w:rPr>
      </w:pPr>
      <w:r w:rsidRPr="00384FFD">
        <w:rPr>
          <w:rFonts w:ascii="Century Gothic" w:hAnsi="Century Gothic"/>
          <w:sz w:val="17"/>
          <w:szCs w:val="17"/>
        </w:rPr>
        <w:t xml:space="preserve">E-Mail: </w:t>
      </w:r>
      <w:r w:rsidRPr="00384FFD">
        <w:rPr>
          <w:rFonts w:ascii="Century Gothic" w:hAnsi="Century Gothic"/>
          <w:b/>
          <w:sz w:val="17"/>
          <w:szCs w:val="17"/>
        </w:rPr>
        <w:t>oliver.kraemer@sprinkenhof.de</w:t>
      </w:r>
      <w:r w:rsidRPr="00384FFD">
        <w:rPr>
          <w:rFonts w:ascii="Century Gothic" w:hAnsi="Century Gothic"/>
          <w:sz w:val="17"/>
          <w:szCs w:val="17"/>
        </w:rPr>
        <w:t xml:space="preserve"> </w:t>
      </w:r>
    </w:p>
    <w:p w:rsidR="00154523" w:rsidRPr="00154523" w:rsidRDefault="006138DD" w:rsidP="00154523">
      <w:pPr>
        <w:spacing w:after="120"/>
        <w:rPr>
          <w:rFonts w:ascii="Century Gothic" w:hAnsi="Century Gothic"/>
          <w:sz w:val="17"/>
          <w:szCs w:val="17"/>
        </w:rPr>
      </w:pPr>
      <w:r w:rsidRPr="00BD706A">
        <w:rPr>
          <w:rFonts w:ascii="Century Gothic" w:hAnsi="Century Gothic"/>
          <w:sz w:val="17"/>
          <w:szCs w:val="17"/>
        </w:rPr>
        <w:t>Gewerk:</w:t>
      </w:r>
      <w:r w:rsidRPr="00BD706A">
        <w:rPr>
          <w:rFonts w:ascii="Century Gothic" w:hAnsi="Century Gothic"/>
          <w:sz w:val="17"/>
          <w:szCs w:val="17"/>
        </w:rPr>
        <w:tab/>
      </w:r>
      <w:r w:rsidR="00154523">
        <w:rPr>
          <w:rFonts w:ascii="Century Gothic" w:hAnsi="Century Gothic"/>
          <w:sz w:val="17"/>
          <w:szCs w:val="17"/>
        </w:rPr>
        <w:tab/>
      </w:r>
      <w:r w:rsidR="00154523">
        <w:rPr>
          <w:rFonts w:ascii="Century Gothic" w:hAnsi="Century Gothic"/>
          <w:sz w:val="17"/>
          <w:szCs w:val="17"/>
        </w:rPr>
        <w:tab/>
      </w:r>
      <w:r w:rsidR="009F4E90">
        <w:rPr>
          <w:rFonts w:ascii="Century Gothic" w:hAnsi="Century Gothic"/>
          <w:sz w:val="17"/>
          <w:szCs w:val="17"/>
        </w:rPr>
        <w:t>Fliesenarbeiten</w:t>
      </w:r>
    </w:p>
    <w:p w:rsidR="006138DD" w:rsidRPr="00BD706A" w:rsidRDefault="006138DD" w:rsidP="00154523">
      <w:pPr>
        <w:spacing w:after="120"/>
        <w:rPr>
          <w:rFonts w:ascii="Century Gothic" w:hAnsi="Century Gothic"/>
          <w:sz w:val="17"/>
          <w:szCs w:val="17"/>
        </w:rPr>
      </w:pPr>
      <w:r w:rsidRPr="00BD706A">
        <w:rPr>
          <w:rFonts w:ascii="Century Gothic" w:hAnsi="Century Gothic"/>
          <w:sz w:val="17"/>
          <w:szCs w:val="17"/>
        </w:rPr>
        <w:t>Vergabeverfahren:</w:t>
      </w:r>
      <w:r w:rsidRPr="00BD706A">
        <w:rPr>
          <w:rFonts w:ascii="Century Gothic" w:hAnsi="Century Gothic"/>
          <w:sz w:val="17"/>
          <w:szCs w:val="17"/>
        </w:rPr>
        <w:tab/>
      </w:r>
      <w:r w:rsidR="008F00FF" w:rsidRPr="00154523">
        <w:rPr>
          <w:rFonts w:ascii="Century Gothic" w:hAnsi="Century Gothic"/>
          <w:sz w:val="17"/>
          <w:szCs w:val="17"/>
        </w:rPr>
        <w:t>Öffentliche Ausschreibung</w:t>
      </w:r>
    </w:p>
    <w:p w:rsidR="00154523" w:rsidRPr="00154523" w:rsidRDefault="006138DD" w:rsidP="00154523">
      <w:pPr>
        <w:spacing w:after="120"/>
        <w:rPr>
          <w:rFonts w:ascii="Century Gothic" w:hAnsi="Century Gothic"/>
          <w:sz w:val="17"/>
          <w:szCs w:val="17"/>
        </w:rPr>
      </w:pPr>
      <w:r w:rsidRPr="00BD706A">
        <w:rPr>
          <w:rFonts w:ascii="Century Gothic" w:hAnsi="Century Gothic"/>
          <w:sz w:val="17"/>
          <w:szCs w:val="17"/>
        </w:rPr>
        <w:t>Vergabenummer:</w:t>
      </w:r>
      <w:r w:rsidRPr="00BD706A">
        <w:rPr>
          <w:rFonts w:ascii="Century Gothic" w:hAnsi="Century Gothic"/>
          <w:sz w:val="17"/>
          <w:szCs w:val="17"/>
        </w:rPr>
        <w:tab/>
      </w:r>
      <w:proofErr w:type="spellStart"/>
      <w:r w:rsidR="00154523" w:rsidRPr="00154523">
        <w:rPr>
          <w:rFonts w:ascii="Century Gothic" w:hAnsi="Century Gothic"/>
          <w:sz w:val="17"/>
          <w:szCs w:val="17"/>
        </w:rPr>
        <w:t>MOB_B</w:t>
      </w:r>
      <w:r w:rsidR="005864C4">
        <w:rPr>
          <w:rFonts w:ascii="Century Gothic" w:hAnsi="Century Gothic"/>
          <w:sz w:val="17"/>
          <w:szCs w:val="17"/>
        </w:rPr>
        <w:t>30</w:t>
      </w:r>
      <w:r w:rsidR="009F4E90">
        <w:rPr>
          <w:rFonts w:ascii="Century Gothic" w:hAnsi="Century Gothic"/>
          <w:sz w:val="17"/>
          <w:szCs w:val="17"/>
        </w:rPr>
        <w:t>2</w:t>
      </w:r>
      <w:r w:rsidR="008E14AF">
        <w:rPr>
          <w:rFonts w:ascii="Century Gothic" w:hAnsi="Century Gothic"/>
          <w:sz w:val="17"/>
          <w:szCs w:val="17"/>
        </w:rPr>
        <w:t>4_Flie</w:t>
      </w:r>
      <w:proofErr w:type="spellEnd"/>
    </w:p>
    <w:p w:rsidR="006138DD" w:rsidRPr="00BD706A" w:rsidRDefault="006138DD" w:rsidP="006138DD">
      <w:pPr>
        <w:pStyle w:val="Default"/>
        <w:spacing w:after="120"/>
        <w:rPr>
          <w:rFonts w:ascii="Century Gothic" w:hAnsi="Century Gothic" w:cstheme="minorBidi"/>
          <w:color w:val="auto"/>
          <w:sz w:val="17"/>
          <w:szCs w:val="17"/>
        </w:rPr>
      </w:pPr>
      <w:r w:rsidRPr="00BD706A">
        <w:rPr>
          <w:rFonts w:ascii="Century Gothic" w:hAnsi="Century Gothic" w:cstheme="minorBidi"/>
          <w:color w:val="auto"/>
          <w:sz w:val="17"/>
          <w:szCs w:val="17"/>
        </w:rPr>
        <w:t>Ausführungszeitraum:</w:t>
      </w:r>
      <w:r w:rsidRPr="00BD706A">
        <w:rPr>
          <w:rFonts w:ascii="Century Gothic" w:hAnsi="Century Gothic" w:cstheme="minorBidi"/>
          <w:color w:val="auto"/>
          <w:sz w:val="17"/>
          <w:szCs w:val="17"/>
        </w:rPr>
        <w:tab/>
      </w:r>
      <w:r w:rsidR="009F4E90">
        <w:rPr>
          <w:rFonts w:ascii="Century Gothic" w:hAnsi="Century Gothic" w:cstheme="minorBidi"/>
          <w:color w:val="auto"/>
          <w:sz w:val="17"/>
          <w:szCs w:val="17"/>
        </w:rPr>
        <w:t>09.11.2026 – 04.12.2026</w:t>
      </w:r>
    </w:p>
    <w:p w:rsidR="006138DD" w:rsidRPr="00BD706A" w:rsidRDefault="006138DD" w:rsidP="006138DD">
      <w:pPr>
        <w:pStyle w:val="Default"/>
        <w:spacing w:after="120"/>
        <w:rPr>
          <w:rFonts w:ascii="Century Gothic" w:hAnsi="Century Gothic" w:cstheme="minorBidi"/>
          <w:color w:val="auto"/>
          <w:sz w:val="17"/>
          <w:szCs w:val="17"/>
        </w:rPr>
      </w:pPr>
      <w:r w:rsidRPr="00BD706A">
        <w:rPr>
          <w:rFonts w:ascii="Century Gothic" w:hAnsi="Century Gothic" w:cstheme="minorBidi"/>
          <w:color w:val="auto"/>
          <w:sz w:val="17"/>
          <w:szCs w:val="17"/>
        </w:rPr>
        <w:t>Angebotsabgabe:</w:t>
      </w:r>
      <w:r w:rsidRPr="00BD706A">
        <w:rPr>
          <w:rFonts w:ascii="Century Gothic" w:hAnsi="Century Gothic" w:cstheme="minorBidi"/>
          <w:color w:val="auto"/>
          <w:sz w:val="17"/>
          <w:szCs w:val="17"/>
        </w:rPr>
        <w:tab/>
      </w:r>
      <w:r w:rsidR="00F9557D">
        <w:rPr>
          <w:rFonts w:ascii="Century Gothic" w:hAnsi="Century Gothic" w:cstheme="minorBidi"/>
          <w:b/>
          <w:color w:val="auto"/>
          <w:sz w:val="17"/>
          <w:szCs w:val="17"/>
        </w:rPr>
        <w:t>02.09</w:t>
      </w:r>
      <w:r w:rsidR="00C2344B" w:rsidRPr="00C2344B">
        <w:rPr>
          <w:rFonts w:ascii="Century Gothic" w:hAnsi="Century Gothic" w:cstheme="minorBidi"/>
          <w:b/>
          <w:color w:val="auto"/>
          <w:sz w:val="17"/>
          <w:szCs w:val="17"/>
        </w:rPr>
        <w:t>.2025</w:t>
      </w:r>
      <w:r w:rsidRPr="00C2344B">
        <w:rPr>
          <w:rFonts w:ascii="Century Gothic" w:hAnsi="Century Gothic" w:cstheme="minorBidi"/>
          <w:b/>
          <w:color w:val="auto"/>
          <w:sz w:val="17"/>
          <w:szCs w:val="17"/>
        </w:rPr>
        <w:t>, 1</w:t>
      </w:r>
      <w:r w:rsidR="009F4E90">
        <w:rPr>
          <w:rFonts w:ascii="Century Gothic" w:hAnsi="Century Gothic" w:cstheme="minorBidi"/>
          <w:b/>
          <w:color w:val="auto"/>
          <w:sz w:val="17"/>
          <w:szCs w:val="17"/>
        </w:rPr>
        <w:t>2</w:t>
      </w:r>
      <w:r w:rsidRPr="00C2344B">
        <w:rPr>
          <w:rFonts w:ascii="Century Gothic" w:hAnsi="Century Gothic" w:cstheme="minorBidi"/>
          <w:b/>
          <w:color w:val="auto"/>
          <w:sz w:val="17"/>
          <w:szCs w:val="17"/>
        </w:rPr>
        <w:t>:</w:t>
      </w:r>
      <w:r w:rsidR="009F4E90">
        <w:rPr>
          <w:rFonts w:ascii="Century Gothic" w:hAnsi="Century Gothic" w:cstheme="minorBidi"/>
          <w:b/>
          <w:color w:val="auto"/>
          <w:sz w:val="17"/>
          <w:szCs w:val="17"/>
        </w:rPr>
        <w:t>0</w:t>
      </w:r>
      <w:bookmarkStart w:id="0" w:name="_GoBack"/>
      <w:bookmarkEnd w:id="0"/>
      <w:r w:rsidRPr="00C2344B">
        <w:rPr>
          <w:rFonts w:ascii="Century Gothic" w:hAnsi="Century Gothic" w:cstheme="minorBidi"/>
          <w:b/>
          <w:color w:val="auto"/>
          <w:sz w:val="17"/>
          <w:szCs w:val="17"/>
        </w:rPr>
        <w:t>0 Uhr</w:t>
      </w:r>
    </w:p>
    <w:p w:rsidR="006138DD" w:rsidRPr="00BD706A" w:rsidRDefault="006138DD" w:rsidP="006138DD">
      <w:pPr>
        <w:pStyle w:val="Default"/>
        <w:rPr>
          <w:rFonts w:ascii="Century Gothic" w:hAnsi="Century Gothic" w:cstheme="minorBidi"/>
          <w:color w:val="auto"/>
          <w:sz w:val="17"/>
          <w:szCs w:val="17"/>
        </w:rPr>
      </w:pPr>
    </w:p>
    <w:p w:rsidR="006138DD" w:rsidRPr="006138DD" w:rsidRDefault="006138DD" w:rsidP="006138DD">
      <w:pPr>
        <w:spacing w:after="0" w:line="240" w:lineRule="auto"/>
        <w:rPr>
          <w:rFonts w:ascii="Century Gothic" w:hAnsi="Century Gothic" w:cs="Liberation Sans"/>
          <w:b/>
          <w:color w:val="000000"/>
          <w:sz w:val="17"/>
          <w:szCs w:val="17"/>
          <w:u w:val="single"/>
        </w:rPr>
      </w:pPr>
      <w:r w:rsidRPr="006138DD">
        <w:rPr>
          <w:rFonts w:ascii="Century Gothic" w:hAnsi="Century Gothic" w:cs="Liberation Sans"/>
          <w:b/>
          <w:color w:val="000000"/>
          <w:sz w:val="17"/>
          <w:szCs w:val="17"/>
          <w:u w:val="single"/>
        </w:rPr>
        <w:t>Beschreibung der Leistung:</w:t>
      </w:r>
    </w:p>
    <w:p w:rsidR="00EE2FC9" w:rsidRPr="00384FFD" w:rsidRDefault="00EE2FC9" w:rsidP="00EE2FC9">
      <w:pPr>
        <w:autoSpaceDE w:val="0"/>
        <w:autoSpaceDN w:val="0"/>
        <w:adjustRightInd w:val="0"/>
        <w:spacing w:after="0" w:line="240" w:lineRule="auto"/>
        <w:jc w:val="both"/>
        <w:rPr>
          <w:rFonts w:ascii="Century Gothic" w:hAnsi="Century Gothic" w:cs="Liberation Sans"/>
          <w:color w:val="000000"/>
          <w:sz w:val="17"/>
          <w:szCs w:val="17"/>
        </w:rPr>
      </w:pPr>
      <w:r w:rsidRPr="00384FFD">
        <w:rPr>
          <w:rFonts w:ascii="Century Gothic" w:hAnsi="Century Gothic" w:cs="Liberation Sans"/>
          <w:color w:val="000000"/>
          <w:sz w:val="17"/>
          <w:szCs w:val="17"/>
        </w:rPr>
        <w:t xml:space="preserve">Um den abwehrenden Brandschutz im Rahmen des </w:t>
      </w:r>
      <w:proofErr w:type="spellStart"/>
      <w:r w:rsidRPr="00384FFD">
        <w:rPr>
          <w:rFonts w:ascii="Century Gothic" w:hAnsi="Century Gothic" w:cs="Liberation Sans"/>
          <w:color w:val="000000"/>
          <w:sz w:val="17"/>
          <w:szCs w:val="17"/>
        </w:rPr>
        <w:t>AGBF</w:t>
      </w:r>
      <w:proofErr w:type="spellEnd"/>
      <w:r w:rsidRPr="00384FFD">
        <w:rPr>
          <w:rFonts w:ascii="Century Gothic" w:hAnsi="Century Gothic" w:cs="Liberation Sans"/>
          <w:color w:val="000000"/>
          <w:sz w:val="17"/>
          <w:szCs w:val="17"/>
        </w:rPr>
        <w:t xml:space="preserve">-Schutzzieles im Stadtteil Moorburg und den angrenzenden Stadtteilen weiterhin erfüllen zu können, soll auf dem Gelände des bestehenden Gebäudes der Freiwilligen Feuerwehr Moorburg ein dringend erforderlicher Neubau entstehen. </w:t>
      </w:r>
    </w:p>
    <w:p w:rsidR="00EE2FC9" w:rsidRPr="00384FFD" w:rsidRDefault="00EE2FC9" w:rsidP="00EE2FC9">
      <w:pPr>
        <w:autoSpaceDE w:val="0"/>
        <w:autoSpaceDN w:val="0"/>
        <w:adjustRightInd w:val="0"/>
        <w:spacing w:after="0" w:line="240" w:lineRule="auto"/>
        <w:jc w:val="both"/>
        <w:rPr>
          <w:rFonts w:ascii="Century Gothic" w:hAnsi="Century Gothic" w:cs="Liberation Sans"/>
          <w:color w:val="000000"/>
          <w:sz w:val="16"/>
          <w:szCs w:val="17"/>
        </w:rPr>
      </w:pPr>
    </w:p>
    <w:p w:rsidR="00EE2FC9" w:rsidRPr="00C2344B" w:rsidRDefault="00EE2FC9" w:rsidP="00EE2FC9">
      <w:pPr>
        <w:autoSpaceDE w:val="0"/>
        <w:autoSpaceDN w:val="0"/>
        <w:adjustRightInd w:val="0"/>
        <w:spacing w:after="0" w:line="240" w:lineRule="auto"/>
        <w:jc w:val="both"/>
        <w:rPr>
          <w:rFonts w:ascii="Century Gothic" w:hAnsi="Century Gothic" w:cs="Liberation Sans"/>
          <w:color w:val="000000"/>
          <w:sz w:val="17"/>
          <w:szCs w:val="17"/>
        </w:rPr>
      </w:pPr>
      <w:r w:rsidRPr="00384FFD">
        <w:rPr>
          <w:rFonts w:ascii="Century Gothic" w:hAnsi="Century Gothic" w:cs="Liberation Sans"/>
          <w:color w:val="000000"/>
          <w:sz w:val="17"/>
          <w:szCs w:val="17"/>
        </w:rPr>
        <w:t xml:space="preserve">Das </w:t>
      </w:r>
      <w:r w:rsidRPr="00C2344B">
        <w:rPr>
          <w:rFonts w:ascii="Century Gothic" w:hAnsi="Century Gothic" w:cs="Liberation Sans"/>
          <w:color w:val="000000"/>
          <w:sz w:val="17"/>
          <w:szCs w:val="17"/>
        </w:rPr>
        <w:t xml:space="preserve">Leistungsverzeichnis der </w:t>
      </w:r>
      <w:r w:rsidR="00154523" w:rsidRPr="00C2344B">
        <w:rPr>
          <w:rFonts w:ascii="Century Gothic" w:hAnsi="Century Gothic" w:cs="Liberation Sans"/>
          <w:color w:val="000000"/>
          <w:sz w:val="17"/>
          <w:szCs w:val="17"/>
        </w:rPr>
        <w:t>Vorbereitenden Maßnahmen</w:t>
      </w:r>
      <w:r w:rsidRPr="00C2344B">
        <w:rPr>
          <w:rFonts w:ascii="Century Gothic" w:hAnsi="Century Gothic" w:cs="Liberation Sans"/>
          <w:color w:val="000000"/>
          <w:sz w:val="17"/>
          <w:szCs w:val="17"/>
        </w:rPr>
        <w:t xml:space="preserve"> umfasst:</w:t>
      </w:r>
    </w:p>
    <w:p w:rsidR="00EE2FC9" w:rsidRPr="00C2344B" w:rsidRDefault="009F4E90" w:rsidP="00EE2FC9">
      <w:pPr>
        <w:autoSpaceDE w:val="0"/>
        <w:autoSpaceDN w:val="0"/>
        <w:adjustRightInd w:val="0"/>
        <w:spacing w:after="0" w:line="240" w:lineRule="auto"/>
        <w:jc w:val="both"/>
        <w:rPr>
          <w:rFonts w:ascii="Century Gothic" w:hAnsi="Century Gothic" w:cs="Liberation Sans"/>
          <w:color w:val="000000"/>
          <w:sz w:val="17"/>
          <w:szCs w:val="17"/>
        </w:rPr>
      </w:pPr>
      <w:r>
        <w:rPr>
          <w:rFonts w:ascii="Century Gothic" w:hAnsi="Century Gothic" w:cs="Liberation Sans"/>
          <w:color w:val="000000"/>
          <w:sz w:val="17"/>
          <w:szCs w:val="17"/>
        </w:rPr>
        <w:t>Fliesenarbeiten</w:t>
      </w:r>
    </w:p>
    <w:p w:rsidR="00EE2FC9" w:rsidRPr="00C2344B" w:rsidRDefault="00EE2FC9" w:rsidP="00EE2FC9">
      <w:pPr>
        <w:pStyle w:val="Default"/>
        <w:rPr>
          <w:rFonts w:ascii="Century Gothic" w:hAnsi="Century Gothic"/>
          <w:sz w:val="20"/>
          <w:szCs w:val="17"/>
        </w:rPr>
      </w:pPr>
    </w:p>
    <w:p w:rsidR="00EE2FC9" w:rsidRPr="006138DD" w:rsidRDefault="00EE2FC9" w:rsidP="00EE2FC9">
      <w:pPr>
        <w:spacing w:after="0" w:line="240" w:lineRule="auto"/>
        <w:rPr>
          <w:rFonts w:ascii="Century Gothic" w:hAnsi="Century Gothic" w:cs="Liberation Sans"/>
          <w:b/>
          <w:color w:val="000000"/>
          <w:sz w:val="17"/>
          <w:szCs w:val="17"/>
          <w:u w:val="single"/>
        </w:rPr>
      </w:pPr>
      <w:r w:rsidRPr="006138DD">
        <w:rPr>
          <w:rFonts w:ascii="Century Gothic" w:hAnsi="Century Gothic" w:cs="Liberation Sans"/>
          <w:b/>
          <w:color w:val="000000"/>
          <w:sz w:val="17"/>
          <w:szCs w:val="17"/>
          <w:u w:val="single"/>
        </w:rPr>
        <w:t>Wesentliche Arbeiten:</w:t>
      </w:r>
    </w:p>
    <w:p w:rsidR="005864C4" w:rsidRDefault="005864C4" w:rsidP="005864C4">
      <w:pPr>
        <w:autoSpaceDE w:val="0"/>
        <w:autoSpaceDN w:val="0"/>
        <w:adjustRightInd w:val="0"/>
        <w:spacing w:after="0" w:line="240" w:lineRule="auto"/>
        <w:jc w:val="both"/>
        <w:rPr>
          <w:rFonts w:ascii="Century Gothic" w:hAnsi="Century Gothic" w:cs="Liberation Sans"/>
          <w:color w:val="000000"/>
          <w:sz w:val="17"/>
          <w:szCs w:val="17"/>
        </w:rPr>
      </w:pPr>
      <w:r w:rsidRPr="00C2344B">
        <w:rPr>
          <w:rFonts w:ascii="Century Gothic" w:hAnsi="Century Gothic" w:cs="Liberation Sans"/>
          <w:color w:val="000000"/>
          <w:sz w:val="17"/>
          <w:szCs w:val="17"/>
        </w:rPr>
        <w:t xml:space="preserve">- </w:t>
      </w:r>
      <w:r w:rsidR="009F4E90">
        <w:rPr>
          <w:rFonts w:ascii="Century Gothic" w:hAnsi="Century Gothic" w:cs="Liberation Sans"/>
          <w:color w:val="000000"/>
          <w:sz w:val="17"/>
          <w:szCs w:val="17"/>
        </w:rPr>
        <w:t>Abdichtungsarbeiten</w:t>
      </w:r>
    </w:p>
    <w:p w:rsidR="009F4E90" w:rsidRDefault="009F4E90" w:rsidP="005864C4">
      <w:pPr>
        <w:autoSpaceDE w:val="0"/>
        <w:autoSpaceDN w:val="0"/>
        <w:adjustRightInd w:val="0"/>
        <w:spacing w:after="0" w:line="240" w:lineRule="auto"/>
        <w:jc w:val="both"/>
        <w:rPr>
          <w:rFonts w:ascii="Century Gothic" w:hAnsi="Century Gothic" w:cs="Liberation Sans"/>
          <w:color w:val="000000"/>
          <w:sz w:val="17"/>
          <w:szCs w:val="17"/>
        </w:rPr>
      </w:pPr>
      <w:r>
        <w:rPr>
          <w:rFonts w:ascii="Century Gothic" w:hAnsi="Century Gothic" w:cs="Liberation Sans"/>
          <w:color w:val="000000"/>
          <w:sz w:val="17"/>
          <w:szCs w:val="17"/>
        </w:rPr>
        <w:t>- Bodenfliesen</w:t>
      </w:r>
    </w:p>
    <w:p w:rsidR="009F4E90" w:rsidRPr="00C2344B" w:rsidRDefault="009F4E90" w:rsidP="005864C4">
      <w:pPr>
        <w:autoSpaceDE w:val="0"/>
        <w:autoSpaceDN w:val="0"/>
        <w:adjustRightInd w:val="0"/>
        <w:spacing w:after="0" w:line="240" w:lineRule="auto"/>
        <w:jc w:val="both"/>
        <w:rPr>
          <w:rFonts w:ascii="Century Gothic" w:hAnsi="Century Gothic" w:cs="Liberation Sans"/>
          <w:color w:val="000000"/>
          <w:sz w:val="17"/>
          <w:szCs w:val="17"/>
        </w:rPr>
      </w:pPr>
      <w:r>
        <w:rPr>
          <w:rFonts w:ascii="Century Gothic" w:hAnsi="Century Gothic" w:cs="Liberation Sans"/>
          <w:color w:val="000000"/>
          <w:sz w:val="17"/>
          <w:szCs w:val="17"/>
        </w:rPr>
        <w:t>- Wandfliesen</w:t>
      </w:r>
    </w:p>
    <w:p w:rsidR="006138DD" w:rsidRPr="001019F6" w:rsidRDefault="006138DD" w:rsidP="006138DD">
      <w:pPr>
        <w:autoSpaceDE w:val="0"/>
        <w:autoSpaceDN w:val="0"/>
        <w:adjustRightInd w:val="0"/>
        <w:spacing w:after="0" w:line="240" w:lineRule="auto"/>
        <w:rPr>
          <w:rFonts w:ascii="Century Gothic" w:hAnsi="Century Gothic" w:cs="Liberation Sans"/>
          <w:color w:val="000000"/>
          <w:sz w:val="20"/>
          <w:szCs w:val="20"/>
        </w:rPr>
      </w:pPr>
    </w:p>
    <w:p w:rsidR="00254619" w:rsidRPr="00DF41F7" w:rsidRDefault="00254619"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b/>
          <w:bCs/>
          <w:color w:val="58585A"/>
          <w:sz w:val="18"/>
          <w:szCs w:val="18"/>
        </w:rPr>
      </w:pPr>
      <w:r w:rsidRPr="00DF41F7">
        <w:rPr>
          <w:rFonts w:ascii="Century Gothic" w:hAnsi="Century Gothic" w:cs="Arial"/>
          <w:b/>
          <w:bCs/>
          <w:color w:val="58585A"/>
          <w:sz w:val="18"/>
          <w:szCs w:val="18"/>
        </w:rPr>
        <w:t>Wichtiger Hinweis:</w:t>
      </w:r>
    </w:p>
    <w:p w:rsidR="00254619" w:rsidRPr="00DF41F7" w:rsidRDefault="00254619"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r w:rsidRPr="00DF41F7">
        <w:rPr>
          <w:rFonts w:ascii="Century Gothic" w:hAnsi="Century Gothic" w:cs="Arial"/>
          <w:color w:val="58585A"/>
          <w:sz w:val="18"/>
          <w:szCs w:val="18"/>
        </w:rPr>
        <w:t xml:space="preserve">Wenn Sie </w:t>
      </w:r>
      <w:r w:rsidRPr="005368B5">
        <w:rPr>
          <w:rFonts w:ascii="Century Gothic" w:hAnsi="Century Gothic" w:cs="Arial"/>
          <w:b/>
          <w:color w:val="58585A"/>
          <w:sz w:val="18"/>
          <w:szCs w:val="18"/>
        </w:rPr>
        <w:t>Ausschreibungsunterlagen heruntergeladen</w:t>
      </w:r>
      <w:r>
        <w:rPr>
          <w:rFonts w:ascii="Century Gothic" w:hAnsi="Century Gothic" w:cs="Arial"/>
          <w:color w:val="58585A"/>
          <w:sz w:val="18"/>
          <w:szCs w:val="18"/>
        </w:rPr>
        <w:t xml:space="preserve"> haben und an Ausschreibungsverfahren</w:t>
      </w:r>
      <w:r w:rsidRPr="00DF41F7">
        <w:rPr>
          <w:rFonts w:ascii="Century Gothic" w:hAnsi="Century Gothic" w:cs="Arial"/>
          <w:color w:val="58585A"/>
          <w:sz w:val="18"/>
          <w:szCs w:val="18"/>
        </w:rPr>
        <w:t xml:space="preserve"> teilnehmen möchten, </w:t>
      </w:r>
      <w:r w:rsidRPr="005368B5">
        <w:rPr>
          <w:rFonts w:ascii="Century Gothic" w:hAnsi="Century Gothic" w:cs="Arial"/>
          <w:b/>
          <w:color w:val="58585A"/>
          <w:sz w:val="18"/>
          <w:szCs w:val="18"/>
        </w:rPr>
        <w:t>ist es notwendig</w:t>
      </w:r>
      <w:r w:rsidRPr="00DF41F7">
        <w:rPr>
          <w:rFonts w:ascii="Century Gothic" w:hAnsi="Century Gothic" w:cs="Arial"/>
          <w:color w:val="58585A"/>
          <w:sz w:val="18"/>
          <w:szCs w:val="18"/>
        </w:rPr>
        <w:t xml:space="preserve">, dass Sie Ihre </w:t>
      </w:r>
      <w:r w:rsidRPr="00DF41F7">
        <w:rPr>
          <w:rFonts w:ascii="Century Gothic" w:hAnsi="Century Gothic" w:cs="Arial"/>
          <w:b/>
          <w:color w:val="58585A"/>
          <w:sz w:val="18"/>
          <w:szCs w:val="18"/>
        </w:rPr>
        <w:t xml:space="preserve">Kontaktdaten </w:t>
      </w:r>
      <w:r>
        <w:rPr>
          <w:rFonts w:ascii="Century Gothic" w:hAnsi="Century Gothic" w:cs="Arial"/>
          <w:b/>
          <w:color w:val="58585A"/>
          <w:sz w:val="18"/>
          <w:szCs w:val="18"/>
        </w:rPr>
        <w:t xml:space="preserve">bei jedem Verfahren </w:t>
      </w:r>
      <w:r w:rsidRPr="00DF41F7">
        <w:rPr>
          <w:rFonts w:ascii="Century Gothic" w:hAnsi="Century Gothic" w:cs="Arial"/>
          <w:color w:val="58585A"/>
          <w:sz w:val="18"/>
          <w:szCs w:val="18"/>
        </w:rPr>
        <w:t xml:space="preserve">hinterlassen, damit wir Ihnen bei Bedarf Aktualisierungen und Bieterinformationen zukommen lassen können. Anderenfalls könnten fehlende Informationen und die Nichtverwendung aktualisierter Unterlagen u. U. dazu führen, dass Ihr Angebot nicht gewertet werden kann!  </w:t>
      </w:r>
    </w:p>
    <w:p w:rsidR="00254619" w:rsidRPr="00DF41F7" w:rsidRDefault="00254619"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p>
    <w:p w:rsidR="00254619" w:rsidRPr="00DF41F7" w:rsidRDefault="00254619"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r w:rsidRPr="00DF41F7">
        <w:rPr>
          <w:rFonts w:ascii="Century Gothic" w:hAnsi="Century Gothic" w:cs="Arial"/>
          <w:color w:val="58585A"/>
          <w:sz w:val="18"/>
          <w:szCs w:val="18"/>
        </w:rPr>
        <w:t xml:space="preserve">Bitte senden Sie </w:t>
      </w:r>
      <w:r>
        <w:rPr>
          <w:rFonts w:ascii="Century Gothic" w:hAnsi="Century Gothic" w:cs="Arial"/>
          <w:color w:val="58585A"/>
          <w:sz w:val="18"/>
          <w:szCs w:val="18"/>
        </w:rPr>
        <w:t xml:space="preserve">hierfür </w:t>
      </w:r>
      <w:r w:rsidRPr="00DF41F7">
        <w:rPr>
          <w:rFonts w:ascii="Century Gothic" w:hAnsi="Century Gothic" w:cs="Arial"/>
          <w:color w:val="58585A"/>
          <w:sz w:val="18"/>
          <w:szCs w:val="18"/>
        </w:rPr>
        <w:t>Ihre</w:t>
      </w:r>
      <w:r w:rsidRPr="00DF41F7">
        <w:rPr>
          <w:rFonts w:ascii="Century Gothic" w:hAnsi="Century Gothic" w:cs="Arial"/>
          <w:b/>
          <w:color w:val="58585A"/>
          <w:sz w:val="18"/>
          <w:szCs w:val="18"/>
        </w:rPr>
        <w:t xml:space="preserve"> </w:t>
      </w:r>
      <w:r w:rsidRPr="00C2344B">
        <w:rPr>
          <w:rFonts w:ascii="Century Gothic" w:hAnsi="Century Gothic" w:cs="Arial"/>
          <w:b/>
          <w:color w:val="58585A"/>
          <w:sz w:val="18"/>
          <w:szCs w:val="18"/>
        </w:rPr>
        <w:t>Kontaktdaten</w:t>
      </w:r>
      <w:r w:rsidRPr="00C2344B">
        <w:rPr>
          <w:rFonts w:ascii="Century Gothic" w:hAnsi="Century Gothic" w:cs="Arial"/>
          <w:color w:val="58585A"/>
          <w:sz w:val="18"/>
          <w:szCs w:val="18"/>
        </w:rPr>
        <w:t xml:space="preserve"> </w:t>
      </w:r>
      <w:r w:rsidRPr="00C2344B">
        <w:rPr>
          <w:rFonts w:ascii="Century Gothic" w:hAnsi="Century Gothic" w:cs="Arial"/>
          <w:b/>
          <w:color w:val="C00000"/>
          <w:sz w:val="18"/>
          <w:szCs w:val="18"/>
        </w:rPr>
        <w:t>für dieses Verfahren</w:t>
      </w:r>
      <w:r w:rsidRPr="00C2344B">
        <w:rPr>
          <w:rFonts w:ascii="Century Gothic" w:hAnsi="Century Gothic" w:cs="Arial"/>
          <w:color w:val="C00000"/>
          <w:sz w:val="18"/>
          <w:szCs w:val="18"/>
        </w:rPr>
        <w:t xml:space="preserve"> </w:t>
      </w:r>
      <w:r w:rsidRPr="00C2344B">
        <w:rPr>
          <w:rFonts w:ascii="Century Gothic" w:hAnsi="Century Gothic" w:cs="Arial"/>
          <w:color w:val="58585A"/>
          <w:sz w:val="18"/>
          <w:szCs w:val="18"/>
        </w:rPr>
        <w:t xml:space="preserve">an die zuständige </w:t>
      </w:r>
      <w:r w:rsidRPr="00C2344B">
        <w:rPr>
          <w:rFonts w:ascii="Century Gothic" w:hAnsi="Century Gothic" w:cs="Arial"/>
          <w:b/>
          <w:color w:val="auto"/>
          <w:sz w:val="18"/>
          <w:szCs w:val="18"/>
        </w:rPr>
        <w:t>E-Mailadresse</w:t>
      </w:r>
      <w:r w:rsidRPr="00C2344B">
        <w:rPr>
          <w:rFonts w:ascii="Century Gothic" w:hAnsi="Century Gothic" w:cs="Arial"/>
          <w:color w:val="58585A"/>
          <w:sz w:val="18"/>
          <w:szCs w:val="18"/>
        </w:rPr>
        <w:t xml:space="preserve">:  </w:t>
      </w:r>
      <w:r w:rsidR="00EE2FC9" w:rsidRPr="00C2344B">
        <w:rPr>
          <w:rFonts w:ascii="Century Gothic" w:hAnsi="Century Gothic" w:cs="Arial"/>
          <w:b/>
          <w:bCs/>
          <w:color w:val="auto"/>
          <w:sz w:val="18"/>
          <w:szCs w:val="18"/>
        </w:rPr>
        <w:t>oliver.kraemer@sprinkenhof.de</w:t>
      </w:r>
      <w:r w:rsidRPr="00C2344B">
        <w:rPr>
          <w:rFonts w:ascii="Century Gothic" w:hAnsi="Century Gothic" w:cs="Arial"/>
          <w:color w:val="58585A"/>
          <w:sz w:val="18"/>
          <w:szCs w:val="18"/>
        </w:rPr>
        <w:t xml:space="preserve"> unter Angabe des betreffenden Vergabeverfahrens.</w:t>
      </w:r>
    </w:p>
    <w:p w:rsidR="00254619" w:rsidRPr="00DF41F7" w:rsidRDefault="00254619"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p>
    <w:p w:rsidR="00254619" w:rsidRPr="00DF41F7" w:rsidRDefault="00254619"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r w:rsidRPr="00DF41F7">
        <w:rPr>
          <w:rFonts w:ascii="Century Gothic" w:hAnsi="Century Gothic" w:cs="Arial"/>
          <w:color w:val="58585A"/>
          <w:sz w:val="18"/>
          <w:szCs w:val="18"/>
        </w:rPr>
        <w:t xml:space="preserve">Die Ausschreibungsunterlagen im Downloadbereich werden bei Bedarf aktualisiert. Achten Sie bitte auf die </w:t>
      </w:r>
      <w:r w:rsidRPr="00DF41F7">
        <w:rPr>
          <w:rFonts w:ascii="Century Gothic" w:hAnsi="Century Gothic" w:cs="Arial"/>
          <w:b/>
          <w:color w:val="58585A"/>
          <w:sz w:val="18"/>
          <w:szCs w:val="18"/>
        </w:rPr>
        <w:t>Versionsnummer und Stand der Daten</w:t>
      </w:r>
      <w:r w:rsidRPr="00DF41F7">
        <w:rPr>
          <w:rFonts w:ascii="Century Gothic" w:hAnsi="Century Gothic" w:cs="Arial"/>
          <w:color w:val="58585A"/>
          <w:sz w:val="18"/>
          <w:szCs w:val="18"/>
        </w:rPr>
        <w:t xml:space="preserve"> und informieren Sie sich regelmäßig auf unserer Homepage über dieses Verfahren! Bitte beachten Sie die Hinweise zur Einreichung der Angebote/Bewerbungen in den Unterlagen, insbesondere zur Kennzeichnung des Umschlags!</w:t>
      </w:r>
    </w:p>
    <w:p w:rsidR="00254619" w:rsidRPr="00BD706A" w:rsidRDefault="00254619"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7"/>
          <w:szCs w:val="17"/>
        </w:rPr>
      </w:pPr>
    </w:p>
    <w:p w:rsidR="00254619" w:rsidRDefault="00254619"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theme="minorBidi"/>
          <w:b/>
          <w:bCs/>
          <w:color w:val="auto"/>
          <w:sz w:val="18"/>
          <w:szCs w:val="18"/>
        </w:rPr>
      </w:pPr>
      <w:r>
        <w:rPr>
          <w:rFonts w:ascii="Century Gothic" w:hAnsi="Century Gothic" w:cstheme="minorBidi"/>
          <w:b/>
          <w:bCs/>
          <w:color w:val="C00000"/>
          <w:sz w:val="18"/>
          <w:szCs w:val="18"/>
        </w:rPr>
        <w:t>Bieteranfragen</w:t>
      </w:r>
      <w:r>
        <w:rPr>
          <w:rFonts w:ascii="Century Gothic" w:hAnsi="Century Gothic" w:cstheme="minorBidi"/>
          <w:b/>
          <w:bCs/>
          <w:color w:val="auto"/>
          <w:sz w:val="18"/>
          <w:szCs w:val="18"/>
        </w:rPr>
        <w:t xml:space="preserve"> werden nur beantwortet, wenn Sie mindestens </w:t>
      </w:r>
      <w:r>
        <w:rPr>
          <w:rFonts w:ascii="Century Gothic" w:hAnsi="Century Gothic" w:cstheme="minorBidi"/>
          <w:b/>
          <w:bCs/>
          <w:color w:val="C00000"/>
          <w:sz w:val="18"/>
          <w:szCs w:val="18"/>
        </w:rPr>
        <w:t>sechs Tage</w:t>
      </w:r>
      <w:r>
        <w:rPr>
          <w:rFonts w:ascii="Century Gothic" w:hAnsi="Century Gothic" w:cstheme="minorBidi"/>
          <w:b/>
          <w:bCs/>
          <w:color w:val="auto"/>
          <w:sz w:val="18"/>
          <w:szCs w:val="18"/>
        </w:rPr>
        <w:t xml:space="preserve"> </w:t>
      </w:r>
      <w:r>
        <w:rPr>
          <w:rFonts w:ascii="Century Gothic" w:hAnsi="Century Gothic" w:cstheme="minorBidi"/>
          <w:b/>
          <w:bCs/>
          <w:color w:val="C00000"/>
          <w:sz w:val="18"/>
          <w:szCs w:val="18"/>
        </w:rPr>
        <w:t>vor Ablauf der Bewerbungs-/Angebotsfrist</w:t>
      </w:r>
      <w:r>
        <w:rPr>
          <w:rFonts w:ascii="Century Gothic" w:hAnsi="Century Gothic" w:cstheme="minorBidi"/>
          <w:b/>
          <w:bCs/>
          <w:color w:val="auto"/>
          <w:sz w:val="18"/>
          <w:szCs w:val="18"/>
        </w:rPr>
        <w:t xml:space="preserve"> schriftlich per Fax oder E-Mail bei uns eingehen.</w:t>
      </w:r>
    </w:p>
    <w:sectPr w:rsidR="0025461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7E4" w:rsidRDefault="006777E4" w:rsidP="00441D7E">
      <w:pPr>
        <w:spacing w:after="0" w:line="240" w:lineRule="auto"/>
      </w:pPr>
      <w:r>
        <w:separator/>
      </w:r>
    </w:p>
  </w:endnote>
  <w:endnote w:type="continuationSeparator" w:id="0">
    <w:p w:rsidR="006777E4" w:rsidRDefault="006777E4" w:rsidP="00441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E2C" w:rsidRPr="00D023C3" w:rsidRDefault="00254619" w:rsidP="00D023C3">
    <w:pPr>
      <w:pStyle w:val="Fuzeile"/>
      <w:rPr>
        <w:rFonts w:ascii="Century Gothic" w:hAnsi="Century Gothic"/>
        <w:sz w:val="14"/>
        <w:szCs w:val="14"/>
      </w:rPr>
    </w:pPr>
    <w:r>
      <w:rPr>
        <w:rFonts w:ascii="Century Gothic" w:hAnsi="Century Gothic"/>
        <w:sz w:val="14"/>
        <w:szCs w:val="14"/>
      </w:rPr>
      <w:t>Projektinfo</w:t>
    </w:r>
    <w:r w:rsidR="000702D3">
      <w:rPr>
        <w:rFonts w:ascii="Century Gothic" w:hAnsi="Century Gothic"/>
        <w:sz w:val="14"/>
        <w:szCs w:val="14"/>
      </w:rPr>
      <w:tab/>
    </w:r>
    <w:proofErr w:type="spellStart"/>
    <w:r w:rsidR="000702D3">
      <w:rPr>
        <w:rFonts w:ascii="Century Gothic" w:hAnsi="Century Gothic"/>
        <w:sz w:val="14"/>
        <w:szCs w:val="14"/>
      </w:rPr>
      <w:t>Nscale</w:t>
    </w:r>
    <w:proofErr w:type="spellEnd"/>
    <w:r w:rsidR="000702D3">
      <w:rPr>
        <w:rFonts w:ascii="Century Gothic" w:hAnsi="Century Gothic"/>
        <w:sz w:val="14"/>
        <w:szCs w:val="14"/>
      </w:rPr>
      <w:t xml:space="preserve"> </w:t>
    </w:r>
    <w:proofErr w:type="spellStart"/>
    <w:r w:rsidR="000702D3">
      <w:rPr>
        <w:rFonts w:ascii="Century Gothic" w:hAnsi="Century Gothic"/>
        <w:sz w:val="14"/>
        <w:szCs w:val="14"/>
      </w:rPr>
      <w:t>Revisionsnr</w:t>
    </w:r>
    <w:proofErr w:type="spellEnd"/>
    <w:r w:rsidR="000702D3">
      <w:rPr>
        <w:rFonts w:ascii="Century Gothic" w:hAnsi="Century Gothic"/>
        <w:sz w:val="14"/>
        <w:szCs w:val="14"/>
      </w:rPr>
      <w:t>. 2</w:t>
    </w:r>
    <w:r w:rsidR="0032742A" w:rsidRPr="00E1309F">
      <w:rPr>
        <w:rFonts w:ascii="Century Gothic" w:hAnsi="Century Gothic"/>
        <w:sz w:val="14"/>
        <w:szCs w:val="14"/>
      </w:rPr>
      <w:t xml:space="preserve"> </w:t>
    </w:r>
    <w:sdt>
      <w:sdtPr>
        <w:rPr>
          <w:rFonts w:ascii="Century Gothic" w:hAnsi="Century Gothic"/>
          <w:sz w:val="14"/>
          <w:szCs w:val="14"/>
        </w:rPr>
        <w:id w:val="-1791126212"/>
        <w:docPartObj>
          <w:docPartGallery w:val="Page Numbers (Bottom of Page)"/>
          <w:docPartUnique/>
        </w:docPartObj>
      </w:sdtPr>
      <w:sdtEndPr/>
      <w:sdtContent>
        <w:r w:rsidR="009A42F8" w:rsidRPr="00E1309F">
          <w:rPr>
            <w:rFonts w:ascii="Century Gothic" w:hAnsi="Century Gothic"/>
            <w:sz w:val="14"/>
            <w:szCs w:val="14"/>
          </w:rPr>
          <w:tab/>
        </w:r>
        <w:r w:rsidR="0032742A" w:rsidRPr="00E1309F">
          <w:rPr>
            <w:rFonts w:ascii="Century Gothic" w:hAnsi="Century Gothic"/>
            <w:sz w:val="14"/>
            <w:szCs w:val="14"/>
          </w:rPr>
          <w:t xml:space="preserve">Seite </w:t>
        </w:r>
        <w:r w:rsidR="0032742A" w:rsidRPr="00E1309F">
          <w:rPr>
            <w:rFonts w:ascii="Century Gothic" w:hAnsi="Century Gothic"/>
            <w:b/>
            <w:sz w:val="14"/>
            <w:szCs w:val="14"/>
          </w:rPr>
          <w:fldChar w:fldCharType="begin"/>
        </w:r>
        <w:r w:rsidR="0032742A" w:rsidRPr="00E1309F">
          <w:rPr>
            <w:rFonts w:ascii="Century Gothic" w:hAnsi="Century Gothic"/>
            <w:b/>
            <w:sz w:val="14"/>
            <w:szCs w:val="14"/>
          </w:rPr>
          <w:instrText>PAGE  \* Arabic  \* MERGEFORMAT</w:instrText>
        </w:r>
        <w:r w:rsidR="0032742A" w:rsidRPr="00E1309F">
          <w:rPr>
            <w:rFonts w:ascii="Century Gothic" w:hAnsi="Century Gothic"/>
            <w:b/>
            <w:sz w:val="14"/>
            <w:szCs w:val="14"/>
          </w:rPr>
          <w:fldChar w:fldCharType="separate"/>
        </w:r>
        <w:r w:rsidR="00DC48B8">
          <w:rPr>
            <w:rFonts w:ascii="Century Gothic" w:hAnsi="Century Gothic"/>
            <w:b/>
            <w:noProof/>
            <w:sz w:val="14"/>
            <w:szCs w:val="14"/>
          </w:rPr>
          <w:t>1</w:t>
        </w:r>
        <w:r w:rsidR="0032742A" w:rsidRPr="00E1309F">
          <w:rPr>
            <w:rFonts w:ascii="Century Gothic" w:hAnsi="Century Gothic"/>
            <w:b/>
            <w:sz w:val="14"/>
            <w:szCs w:val="14"/>
          </w:rPr>
          <w:fldChar w:fldCharType="end"/>
        </w:r>
        <w:r w:rsidR="0032742A" w:rsidRPr="00E1309F">
          <w:rPr>
            <w:rFonts w:ascii="Century Gothic" w:hAnsi="Century Gothic"/>
            <w:sz w:val="14"/>
            <w:szCs w:val="14"/>
          </w:rPr>
          <w:t xml:space="preserve"> von </w:t>
        </w:r>
        <w:r w:rsidR="0032742A" w:rsidRPr="00E1309F">
          <w:rPr>
            <w:rFonts w:ascii="Century Gothic" w:hAnsi="Century Gothic"/>
            <w:b/>
            <w:sz w:val="14"/>
            <w:szCs w:val="14"/>
          </w:rPr>
          <w:fldChar w:fldCharType="begin"/>
        </w:r>
        <w:r w:rsidR="0032742A" w:rsidRPr="00E1309F">
          <w:rPr>
            <w:rFonts w:ascii="Century Gothic" w:hAnsi="Century Gothic"/>
            <w:b/>
            <w:sz w:val="14"/>
            <w:szCs w:val="14"/>
          </w:rPr>
          <w:instrText>NUMPAGES  \* Arabic  \* MERGEFORMAT</w:instrText>
        </w:r>
        <w:r w:rsidR="0032742A" w:rsidRPr="00E1309F">
          <w:rPr>
            <w:rFonts w:ascii="Century Gothic" w:hAnsi="Century Gothic"/>
            <w:b/>
            <w:sz w:val="14"/>
            <w:szCs w:val="14"/>
          </w:rPr>
          <w:fldChar w:fldCharType="separate"/>
        </w:r>
        <w:r w:rsidR="00DC48B8">
          <w:rPr>
            <w:rFonts w:ascii="Century Gothic" w:hAnsi="Century Gothic"/>
            <w:b/>
            <w:noProof/>
            <w:sz w:val="14"/>
            <w:szCs w:val="14"/>
          </w:rPr>
          <w:t>1</w:t>
        </w:r>
        <w:r w:rsidR="0032742A" w:rsidRPr="00E1309F">
          <w:rPr>
            <w:rFonts w:ascii="Century Gothic" w:hAnsi="Century Gothic"/>
            <w:b/>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7E4" w:rsidRDefault="006777E4" w:rsidP="00441D7E">
      <w:pPr>
        <w:spacing w:after="0" w:line="240" w:lineRule="auto"/>
      </w:pPr>
      <w:r>
        <w:separator/>
      </w:r>
    </w:p>
  </w:footnote>
  <w:footnote w:type="continuationSeparator" w:id="0">
    <w:p w:rsidR="006777E4" w:rsidRDefault="006777E4" w:rsidP="00441D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1" w:type="dxa"/>
      <w:tblBorders>
        <w:bottom w:val="single" w:sz="4" w:space="0" w:color="auto"/>
      </w:tblBorders>
      <w:tblCellMar>
        <w:left w:w="57" w:type="dxa"/>
        <w:right w:w="57" w:type="dxa"/>
      </w:tblCellMar>
      <w:tblLook w:val="04A0" w:firstRow="1" w:lastRow="0" w:firstColumn="1" w:lastColumn="0" w:noHBand="0" w:noVBand="1"/>
    </w:tblPr>
    <w:tblGrid>
      <w:gridCol w:w="5160"/>
      <w:gridCol w:w="284"/>
      <w:gridCol w:w="3827"/>
    </w:tblGrid>
    <w:tr w:rsidR="00E81785" w:rsidRPr="00E81785" w:rsidTr="002B5A1E">
      <w:trPr>
        <w:trHeight w:val="854"/>
      </w:trPr>
      <w:tc>
        <w:tcPr>
          <w:tcW w:w="5160" w:type="dxa"/>
        </w:tcPr>
        <w:p w:rsidR="00E81785" w:rsidRPr="000758E7" w:rsidRDefault="006138DD" w:rsidP="003B5629">
          <w:pPr>
            <w:tabs>
              <w:tab w:val="center" w:pos="4536"/>
              <w:tab w:val="right" w:pos="9072"/>
            </w:tabs>
            <w:overflowPunct w:val="0"/>
            <w:autoSpaceDE w:val="0"/>
            <w:autoSpaceDN w:val="0"/>
            <w:adjustRightInd w:val="0"/>
            <w:spacing w:after="0" w:line="240" w:lineRule="auto"/>
            <w:textAlignment w:val="baseline"/>
            <w:rPr>
              <w:rFonts w:ascii="Century Gothic" w:eastAsia="Times New Roman" w:hAnsi="Century Gothic" w:cs="Arial"/>
              <w:b/>
              <w:noProof/>
              <w:sz w:val="34"/>
              <w:szCs w:val="34"/>
              <w:lang w:eastAsia="de-DE"/>
            </w:rPr>
          </w:pPr>
          <w:r>
            <w:rPr>
              <w:rFonts w:ascii="Century Gothic" w:eastAsia="Times New Roman" w:hAnsi="Century Gothic" w:cs="Arial"/>
              <w:b/>
              <w:noProof/>
              <w:sz w:val="34"/>
              <w:szCs w:val="34"/>
              <w:lang w:eastAsia="de-DE"/>
            </w:rPr>
            <w:t xml:space="preserve">PROJEKTINFO        </w:t>
          </w:r>
          <w:r w:rsidRPr="00EE2FC9">
            <w:rPr>
              <w:rFonts w:ascii="Calibri" w:hAnsi="Calibri"/>
              <w:b/>
            </w:rPr>
            <w:t>Stand:</w:t>
          </w:r>
          <w:r w:rsidRPr="00EE2FC9">
            <w:rPr>
              <w:rFonts w:ascii="Calibri" w:hAnsi="Calibri"/>
              <w:b/>
              <w:sz w:val="40"/>
              <w:szCs w:val="40"/>
            </w:rPr>
            <w:t xml:space="preserve"> </w:t>
          </w:r>
          <w:r w:rsidR="003B5629">
            <w:rPr>
              <w:rFonts w:ascii="Calibri" w:hAnsi="Calibri"/>
              <w:b/>
              <w:sz w:val="24"/>
              <w:szCs w:val="24"/>
            </w:rPr>
            <w:t>01</w:t>
          </w:r>
          <w:r w:rsidR="00EE2FC9" w:rsidRPr="00EE2FC9">
            <w:rPr>
              <w:rFonts w:ascii="Calibri" w:hAnsi="Calibri"/>
              <w:b/>
              <w:sz w:val="24"/>
              <w:szCs w:val="24"/>
            </w:rPr>
            <w:t>.0</w:t>
          </w:r>
          <w:r w:rsidR="003B5629">
            <w:rPr>
              <w:rFonts w:ascii="Calibri" w:hAnsi="Calibri"/>
              <w:b/>
              <w:sz w:val="24"/>
              <w:szCs w:val="24"/>
            </w:rPr>
            <w:t>8</w:t>
          </w:r>
          <w:r w:rsidR="005A36CE" w:rsidRPr="00EE2FC9">
            <w:rPr>
              <w:rFonts w:ascii="Calibri" w:hAnsi="Calibri"/>
              <w:b/>
              <w:sz w:val="24"/>
              <w:szCs w:val="24"/>
            </w:rPr>
            <w:t>.202</w:t>
          </w:r>
          <w:r w:rsidR="00EE2FC9" w:rsidRPr="00EE2FC9">
            <w:rPr>
              <w:rFonts w:ascii="Calibri" w:hAnsi="Calibri"/>
              <w:b/>
              <w:sz w:val="24"/>
              <w:szCs w:val="24"/>
            </w:rPr>
            <w:t>5</w:t>
          </w:r>
        </w:p>
      </w:tc>
      <w:tc>
        <w:tcPr>
          <w:tcW w:w="284" w:type="dxa"/>
          <w:vAlign w:val="center"/>
        </w:tcPr>
        <w:p w:rsidR="00E81785" w:rsidRPr="00E81785" w:rsidRDefault="00E81785" w:rsidP="00E81785">
          <w:pPr>
            <w:tabs>
              <w:tab w:val="center" w:pos="4536"/>
              <w:tab w:val="right" w:pos="9072"/>
            </w:tabs>
            <w:overflowPunct w:val="0"/>
            <w:autoSpaceDE w:val="0"/>
            <w:autoSpaceDN w:val="0"/>
            <w:adjustRightInd w:val="0"/>
            <w:spacing w:after="0" w:line="240" w:lineRule="auto"/>
            <w:jc w:val="center"/>
            <w:textAlignment w:val="baseline"/>
            <w:rPr>
              <w:rFonts w:ascii="Century Gothic" w:eastAsia="Times New Roman" w:hAnsi="Century Gothic" w:cs="Arial"/>
              <w:color w:val="365F91"/>
              <w:sz w:val="14"/>
              <w:szCs w:val="14"/>
              <w:lang w:eastAsia="de-DE"/>
            </w:rPr>
          </w:pPr>
        </w:p>
      </w:tc>
      <w:tc>
        <w:tcPr>
          <w:tcW w:w="3827" w:type="dxa"/>
        </w:tcPr>
        <w:p w:rsidR="00E81785" w:rsidRPr="00E81785" w:rsidRDefault="00E81785" w:rsidP="00E81785">
          <w:pPr>
            <w:spacing w:after="0" w:line="360" w:lineRule="auto"/>
            <w:rPr>
              <w:rFonts w:ascii="Century Gothic" w:eastAsia="Times New Roman" w:hAnsi="Century Gothic" w:cs="Arial"/>
              <w:color w:val="000000" w:themeColor="text1"/>
              <w:sz w:val="4"/>
              <w:szCs w:val="8"/>
              <w:lang w:eastAsia="de-DE"/>
            </w:rPr>
          </w:pPr>
        </w:p>
        <w:p w:rsidR="00E81785" w:rsidRPr="00E81785" w:rsidRDefault="00E81785" w:rsidP="00E81785">
          <w:pPr>
            <w:spacing w:after="0" w:line="240" w:lineRule="auto"/>
            <w:jc w:val="right"/>
            <w:rPr>
              <w:rFonts w:ascii="Century Gothic" w:eastAsia="Times New Roman" w:hAnsi="Century Gothic" w:cs="Arial"/>
              <w:sz w:val="20"/>
              <w:szCs w:val="20"/>
              <w:lang w:eastAsia="de-DE"/>
            </w:rPr>
          </w:pPr>
          <w:r w:rsidRPr="00E81785">
            <w:rPr>
              <w:rFonts w:ascii="Century Gothic" w:eastAsia="Times New Roman" w:hAnsi="Century Gothic" w:cs="Arial"/>
              <w:noProof/>
              <w:sz w:val="20"/>
              <w:szCs w:val="20"/>
              <w:lang w:eastAsia="de-DE"/>
            </w:rPr>
            <w:drawing>
              <wp:inline distT="0" distB="0" distL="0" distR="0" wp14:anchorId="0F70F2FF" wp14:editId="7B26CC04">
                <wp:extent cx="1620000" cy="288000"/>
                <wp:effectExtent l="0" t="0" r="0" b="0"/>
                <wp:docPr id="1" name="Grafik 1" descr="M:\2_Team Gewerbehöfe\Mitarbeiter\Boemke\Marketing\Vorlagen\Logo_Gesamt_Wir_Bewegen_4c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2_Team Gewerbehöfe\Mitarbeiter\Boemke\Marketing\Vorlagen\Logo_Gesamt_Wir_Bewegen_4c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0000" cy="288000"/>
                        </a:xfrm>
                        <a:prstGeom prst="rect">
                          <a:avLst/>
                        </a:prstGeom>
                        <a:noFill/>
                        <a:ln>
                          <a:noFill/>
                        </a:ln>
                      </pic:spPr>
                    </pic:pic>
                  </a:graphicData>
                </a:graphic>
              </wp:inline>
            </w:drawing>
          </w:r>
        </w:p>
      </w:tc>
    </w:tr>
  </w:tbl>
  <w:p w:rsidR="00625936" w:rsidRPr="00E81785" w:rsidRDefault="00625936" w:rsidP="00E8178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14F"/>
    <w:rsid w:val="0006361D"/>
    <w:rsid w:val="000702D3"/>
    <w:rsid w:val="000758E7"/>
    <w:rsid w:val="000A0E2C"/>
    <w:rsid w:val="000A1606"/>
    <w:rsid w:val="00154523"/>
    <w:rsid w:val="00196E70"/>
    <w:rsid w:val="001D78CC"/>
    <w:rsid w:val="00254619"/>
    <w:rsid w:val="002B3FED"/>
    <w:rsid w:val="0032742A"/>
    <w:rsid w:val="003B5629"/>
    <w:rsid w:val="003F7ED8"/>
    <w:rsid w:val="00441D7E"/>
    <w:rsid w:val="005864C4"/>
    <w:rsid w:val="005A2184"/>
    <w:rsid w:val="005A36CE"/>
    <w:rsid w:val="005A3E50"/>
    <w:rsid w:val="006138DD"/>
    <w:rsid w:val="00625936"/>
    <w:rsid w:val="00660D95"/>
    <w:rsid w:val="006777E4"/>
    <w:rsid w:val="006904ED"/>
    <w:rsid w:val="006C26C0"/>
    <w:rsid w:val="006D5380"/>
    <w:rsid w:val="0071305D"/>
    <w:rsid w:val="007344E9"/>
    <w:rsid w:val="007B056B"/>
    <w:rsid w:val="008E14AF"/>
    <w:rsid w:val="008F00FF"/>
    <w:rsid w:val="009A42F8"/>
    <w:rsid w:val="009B45D6"/>
    <w:rsid w:val="009F4E90"/>
    <w:rsid w:val="00C2344B"/>
    <w:rsid w:val="00C56B2B"/>
    <w:rsid w:val="00C5740C"/>
    <w:rsid w:val="00CC5682"/>
    <w:rsid w:val="00D023C3"/>
    <w:rsid w:val="00D34A89"/>
    <w:rsid w:val="00D63010"/>
    <w:rsid w:val="00DC48B8"/>
    <w:rsid w:val="00E1309F"/>
    <w:rsid w:val="00E1514F"/>
    <w:rsid w:val="00E81785"/>
    <w:rsid w:val="00EE2FC9"/>
    <w:rsid w:val="00EF3DE4"/>
    <w:rsid w:val="00F218CF"/>
    <w:rsid w:val="00F955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9610E747-3F3B-43CE-BB19-A3DFBD4A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138D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1D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41D7E"/>
  </w:style>
  <w:style w:type="paragraph" w:styleId="Fuzeile">
    <w:name w:val="footer"/>
    <w:basedOn w:val="Standard"/>
    <w:link w:val="FuzeileZchn"/>
    <w:uiPriority w:val="99"/>
    <w:unhideWhenUsed/>
    <w:rsid w:val="00441D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41D7E"/>
  </w:style>
  <w:style w:type="paragraph" w:styleId="Sprechblasentext">
    <w:name w:val="Balloon Text"/>
    <w:basedOn w:val="Standard"/>
    <w:link w:val="SprechblasentextZchn"/>
    <w:uiPriority w:val="99"/>
    <w:semiHidden/>
    <w:unhideWhenUsed/>
    <w:rsid w:val="00441D7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1D7E"/>
    <w:rPr>
      <w:rFonts w:ascii="Tahoma" w:hAnsi="Tahoma" w:cs="Tahoma"/>
      <w:sz w:val="16"/>
      <w:szCs w:val="16"/>
    </w:rPr>
  </w:style>
  <w:style w:type="paragraph" w:styleId="Textkrper">
    <w:name w:val="Body Text"/>
    <w:basedOn w:val="Standard"/>
    <w:link w:val="TextkrperZchn"/>
    <w:uiPriority w:val="99"/>
    <w:unhideWhenUsed/>
    <w:rsid w:val="00D023C3"/>
    <w:pPr>
      <w:spacing w:after="120"/>
    </w:pPr>
  </w:style>
  <w:style w:type="character" w:customStyle="1" w:styleId="TextkrperZchn">
    <w:name w:val="Textkörper Zchn"/>
    <w:basedOn w:val="Absatz-Standardschriftart"/>
    <w:link w:val="Textkrper"/>
    <w:uiPriority w:val="99"/>
    <w:rsid w:val="00D023C3"/>
  </w:style>
  <w:style w:type="table" w:customStyle="1" w:styleId="TableNormal">
    <w:name w:val="Table Normal"/>
    <w:uiPriority w:val="2"/>
    <w:semiHidden/>
    <w:unhideWhenUsed/>
    <w:qFormat/>
    <w:rsid w:val="00D023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6138DD"/>
    <w:pPr>
      <w:autoSpaceDE w:val="0"/>
      <w:autoSpaceDN w:val="0"/>
      <w:adjustRightInd w:val="0"/>
      <w:spacing w:after="0" w:line="240" w:lineRule="auto"/>
    </w:pPr>
    <w:rPr>
      <w:rFonts w:ascii="Liberation Sans" w:hAnsi="Liberation Sans" w:cs="Liberation Sans"/>
      <w:color w:val="000000"/>
      <w:sz w:val="24"/>
      <w:szCs w:val="24"/>
    </w:rPr>
  </w:style>
  <w:style w:type="paragraph" w:customStyle="1" w:styleId="Normal">
    <w:name w:val="[Normal]"/>
    <w:uiPriority w:val="99"/>
    <w:rsid w:val="00254619"/>
    <w:pPr>
      <w:widowControl w:val="0"/>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57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EF5B9-D172-4CBB-9510-736EE4854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1910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&lt;Your Organisation&gt;</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Klare, Jana</dc:creator>
  <cp:lastModifiedBy>Eggers, Julia</cp:lastModifiedBy>
  <cp:revision>13</cp:revision>
  <cp:lastPrinted>2025-07-23T06:36:00Z</cp:lastPrinted>
  <dcterms:created xsi:type="dcterms:W3CDTF">2025-07-16T12:57:00Z</dcterms:created>
  <dcterms:modified xsi:type="dcterms:W3CDTF">2025-08-04T07:12:00Z</dcterms:modified>
</cp:coreProperties>
</file>

<file path=docProps/custom.xml><?xml version="1.0" encoding="utf-8"?>
<Properties xmlns="http://schemas.openxmlformats.org/officeDocument/2006/custom-properties" xmlns:vt="http://schemas.openxmlformats.org/officeDocument/2006/docPropsVTypes">
  <property fmtid="{F21D9941-81F0-471A-ADEE-4E74B49217ED}" pid="100">
    <vt:lpwstr>nscale::8a858b6b-70583d9d-0170-583dd731-0002::shof01$NOTSET$2864503$2$NOTSET::0::nscale.sprinkenhof.de::8443::nscalealinst1::Produktion</vt:lpwstr>
  </property>
</Properties>
</file>