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74F1D2" w14:textId="77777777" w:rsidR="00AA27C9" w:rsidRPr="000B53D4" w:rsidRDefault="00577CFA" w:rsidP="000B53D4">
      <w:pPr>
        <w:jc w:val="center"/>
        <w:rPr>
          <w:b/>
          <w:sz w:val="24"/>
        </w:rPr>
      </w:pPr>
      <w:bookmarkStart w:id="0" w:name="OLE_LINK1"/>
      <w:bookmarkStart w:id="1" w:name="OLE_LINK2"/>
      <w:r w:rsidRPr="000B53D4">
        <w:rPr>
          <w:b/>
          <w:sz w:val="24"/>
        </w:rPr>
        <w:t>Bekanntmachung</w:t>
      </w:r>
      <w:bookmarkEnd w:id="0"/>
      <w:bookmarkEnd w:id="1"/>
      <w:r w:rsidR="00F64F61" w:rsidRPr="000B53D4">
        <w:rPr>
          <w:b/>
          <w:sz w:val="24"/>
        </w:rPr>
        <w:t xml:space="preserve"> (national</w:t>
      </w:r>
      <w:r w:rsidR="00277777" w:rsidRPr="000B53D4">
        <w:rPr>
          <w:b/>
          <w:sz w:val="24"/>
        </w:rPr>
        <w:t>)</w:t>
      </w:r>
    </w:p>
    <w:p w14:paraId="794286E6" w14:textId="77777777" w:rsidR="00BB67E3" w:rsidRPr="000B53D4" w:rsidRDefault="00BB67E3" w:rsidP="000B53D4">
      <w:pPr>
        <w:rPr>
          <w:rFonts w:cs="Arial"/>
          <w:i/>
          <w:sz w:val="16"/>
          <w:szCs w:val="16"/>
        </w:rPr>
      </w:pPr>
    </w:p>
    <w:p w14:paraId="7DBF0961" w14:textId="6EED30B6" w:rsidR="00AF40DB" w:rsidRPr="000B53D4" w:rsidRDefault="00AF40DB" w:rsidP="000B53D4">
      <w:pPr>
        <w:widowControl w:val="0"/>
        <w:ind w:left="284" w:hanging="284"/>
        <w:rPr>
          <w:rFonts w:cs="Arial"/>
          <w:sz w:val="18"/>
          <w:szCs w:val="18"/>
        </w:rPr>
      </w:pPr>
      <w:r w:rsidRPr="000B53D4">
        <w:rPr>
          <w:rFonts w:cs="Arial"/>
          <w:sz w:val="18"/>
          <w:szCs w:val="18"/>
        </w:rPr>
        <w:t>a)</w:t>
      </w:r>
      <w:r w:rsidRPr="000B53D4">
        <w:rPr>
          <w:rFonts w:cs="Arial"/>
          <w:sz w:val="18"/>
          <w:szCs w:val="18"/>
        </w:rPr>
        <w:tab/>
      </w:r>
      <w:r w:rsidR="00023199" w:rsidRPr="000B53D4">
        <w:rPr>
          <w:rFonts w:cs="Arial"/>
          <w:sz w:val="18"/>
          <w:szCs w:val="18"/>
        </w:rPr>
        <w:t xml:space="preserve">Auftraggeberin: </w:t>
      </w:r>
      <w:r w:rsidR="00023199" w:rsidRPr="000B53D4">
        <w:rPr>
          <w:rFonts w:cs="Arial"/>
          <w:sz w:val="18"/>
          <w:szCs w:val="18"/>
        </w:rPr>
        <w:tab/>
      </w:r>
      <w:r w:rsidR="001405DC" w:rsidRPr="001405DC">
        <w:rPr>
          <w:rFonts w:cs="Arial"/>
          <w:sz w:val="18"/>
          <w:szCs w:val="18"/>
        </w:rPr>
        <w:t xml:space="preserve">Hamburgische Immobiliengesellschaft für Polizei- und Feuerwehrgebäude mbH &amp; Co. KG </w:t>
      </w:r>
      <w:proofErr w:type="spellStart"/>
      <w:r w:rsidR="001405DC">
        <w:rPr>
          <w:rFonts w:cs="Arial"/>
          <w:sz w:val="18"/>
          <w:szCs w:val="18"/>
        </w:rPr>
        <w:t>Vertreten</w:t>
      </w:r>
      <w:proofErr w:type="spellEnd"/>
      <w:r w:rsidR="001405DC">
        <w:rPr>
          <w:rFonts w:cs="Arial"/>
          <w:sz w:val="18"/>
          <w:szCs w:val="18"/>
        </w:rPr>
        <w:t xml:space="preserve"> durch:</w:t>
      </w:r>
      <w:r w:rsidR="001405DC">
        <w:rPr>
          <w:rFonts w:cs="Arial"/>
          <w:sz w:val="18"/>
          <w:szCs w:val="18"/>
        </w:rPr>
        <w:tab/>
      </w:r>
      <w:r w:rsidR="00023199" w:rsidRPr="000B53D4">
        <w:rPr>
          <w:rFonts w:cs="Arial"/>
          <w:sz w:val="18"/>
          <w:szCs w:val="18"/>
        </w:rPr>
        <w:t xml:space="preserve">Sprinkenhof GmbH </w:t>
      </w:r>
    </w:p>
    <w:p w14:paraId="46D9B272" w14:textId="5DEBBD3E" w:rsidR="00023199" w:rsidRPr="000B53D4" w:rsidRDefault="00023199" w:rsidP="000B53D4">
      <w:pPr>
        <w:widowControl w:val="0"/>
        <w:ind w:left="284" w:hanging="284"/>
        <w:rPr>
          <w:rFonts w:cs="Arial"/>
          <w:sz w:val="18"/>
          <w:szCs w:val="18"/>
        </w:rPr>
      </w:pPr>
      <w:r w:rsidRPr="000B53D4">
        <w:rPr>
          <w:rFonts w:cs="Arial"/>
          <w:sz w:val="18"/>
          <w:szCs w:val="18"/>
        </w:rPr>
        <w:tab/>
        <w:t>Ansprechperson:</w:t>
      </w:r>
      <w:r w:rsidRPr="000B53D4">
        <w:rPr>
          <w:rFonts w:cs="Arial"/>
          <w:sz w:val="18"/>
          <w:szCs w:val="18"/>
        </w:rPr>
        <w:tab/>
      </w:r>
      <w:r w:rsidR="00810C66" w:rsidRPr="000B53D4">
        <w:rPr>
          <w:rFonts w:cs="Arial"/>
          <w:sz w:val="18"/>
          <w:szCs w:val="18"/>
        </w:rPr>
        <w:t>Herr Oliver Krämer</w:t>
      </w:r>
    </w:p>
    <w:p w14:paraId="24D7D017" w14:textId="15DDEFDA" w:rsidR="00AF40DB" w:rsidRPr="000B53D4" w:rsidRDefault="00AF40DB" w:rsidP="000B53D4">
      <w:pPr>
        <w:widowControl w:val="0"/>
        <w:tabs>
          <w:tab w:val="left" w:pos="1134"/>
        </w:tabs>
        <w:snapToGrid w:val="0"/>
        <w:ind w:left="284"/>
        <w:rPr>
          <w:rFonts w:cs="Arial"/>
          <w:sz w:val="18"/>
          <w:szCs w:val="18"/>
        </w:rPr>
      </w:pPr>
      <w:r w:rsidRPr="000B53D4">
        <w:rPr>
          <w:rFonts w:cs="Arial"/>
          <w:sz w:val="18"/>
          <w:szCs w:val="18"/>
        </w:rPr>
        <w:t xml:space="preserve">Anschrift: </w:t>
      </w:r>
      <w:r w:rsidR="00C86EC8" w:rsidRPr="000B53D4">
        <w:rPr>
          <w:rFonts w:cs="Arial"/>
          <w:sz w:val="18"/>
          <w:szCs w:val="18"/>
        </w:rPr>
        <w:tab/>
      </w:r>
      <w:r w:rsidR="00023199" w:rsidRPr="000B53D4">
        <w:rPr>
          <w:rFonts w:cs="Arial"/>
          <w:sz w:val="18"/>
          <w:szCs w:val="18"/>
        </w:rPr>
        <w:tab/>
      </w:r>
      <w:r w:rsidR="00023199" w:rsidRPr="000B53D4">
        <w:rPr>
          <w:rFonts w:cs="Arial"/>
          <w:sz w:val="18"/>
          <w:szCs w:val="18"/>
        </w:rPr>
        <w:tab/>
        <w:t>Burchardstraße 8, 20095 Hamburg</w:t>
      </w:r>
    </w:p>
    <w:p w14:paraId="5FDCA8C2" w14:textId="72CBDAC6" w:rsidR="00C86EC8" w:rsidRPr="000B53D4" w:rsidRDefault="00AF40DB" w:rsidP="000B53D4">
      <w:pPr>
        <w:widowControl w:val="0"/>
        <w:tabs>
          <w:tab w:val="left" w:pos="1134"/>
        </w:tabs>
        <w:ind w:left="284"/>
        <w:rPr>
          <w:rFonts w:cs="Arial"/>
          <w:sz w:val="18"/>
          <w:szCs w:val="18"/>
          <w:u w:val="dotted"/>
        </w:rPr>
      </w:pPr>
      <w:r w:rsidRPr="000B53D4">
        <w:rPr>
          <w:rFonts w:cs="Arial"/>
          <w:sz w:val="18"/>
          <w:szCs w:val="18"/>
        </w:rPr>
        <w:t xml:space="preserve">Telefon: </w:t>
      </w:r>
      <w:r w:rsidR="00C86EC8" w:rsidRPr="000B53D4">
        <w:rPr>
          <w:rFonts w:cs="Arial"/>
          <w:sz w:val="18"/>
          <w:szCs w:val="18"/>
        </w:rPr>
        <w:tab/>
      </w:r>
      <w:r w:rsidR="00023199" w:rsidRPr="000B53D4">
        <w:rPr>
          <w:rFonts w:cs="Arial"/>
          <w:sz w:val="18"/>
          <w:szCs w:val="18"/>
        </w:rPr>
        <w:tab/>
      </w:r>
      <w:r w:rsidR="00023199" w:rsidRPr="000B53D4">
        <w:rPr>
          <w:rFonts w:cs="Arial"/>
          <w:sz w:val="18"/>
          <w:szCs w:val="18"/>
        </w:rPr>
        <w:tab/>
      </w:r>
      <w:r w:rsidR="00810C66" w:rsidRPr="000B53D4">
        <w:rPr>
          <w:rFonts w:cs="Arial"/>
          <w:sz w:val="18"/>
          <w:szCs w:val="18"/>
        </w:rPr>
        <w:t>040 33954 489</w:t>
      </w:r>
    </w:p>
    <w:p w14:paraId="0656D3F5" w14:textId="7EEDD34B" w:rsidR="00AF40DB" w:rsidRPr="000B53D4" w:rsidRDefault="00AF40DB" w:rsidP="000B53D4">
      <w:pPr>
        <w:widowControl w:val="0"/>
        <w:tabs>
          <w:tab w:val="left" w:pos="1134"/>
        </w:tabs>
        <w:ind w:left="284"/>
        <w:rPr>
          <w:rFonts w:cs="Arial"/>
          <w:sz w:val="18"/>
          <w:szCs w:val="18"/>
          <w:u w:val="dotted"/>
        </w:rPr>
      </w:pPr>
      <w:r w:rsidRPr="000B53D4">
        <w:rPr>
          <w:rFonts w:cs="Arial"/>
          <w:sz w:val="18"/>
          <w:szCs w:val="18"/>
        </w:rPr>
        <w:t xml:space="preserve">E-Mail: </w:t>
      </w:r>
      <w:r w:rsidR="00C86EC8" w:rsidRPr="000B53D4">
        <w:rPr>
          <w:rFonts w:cs="Arial"/>
          <w:sz w:val="18"/>
          <w:szCs w:val="18"/>
        </w:rPr>
        <w:tab/>
      </w:r>
      <w:r w:rsidR="00023199" w:rsidRPr="000B53D4">
        <w:rPr>
          <w:rFonts w:cs="Arial"/>
          <w:sz w:val="18"/>
          <w:szCs w:val="18"/>
        </w:rPr>
        <w:tab/>
      </w:r>
      <w:r w:rsidR="00023199" w:rsidRPr="000B53D4">
        <w:rPr>
          <w:rFonts w:cs="Arial"/>
          <w:sz w:val="18"/>
          <w:szCs w:val="18"/>
        </w:rPr>
        <w:tab/>
      </w:r>
      <w:r w:rsidR="00810C66" w:rsidRPr="000B53D4">
        <w:rPr>
          <w:rFonts w:cs="Arial"/>
          <w:sz w:val="18"/>
          <w:szCs w:val="18"/>
        </w:rPr>
        <w:t>oliver.kraemer@sprinkenhof.de</w:t>
      </w:r>
    </w:p>
    <w:p w14:paraId="4C0E0A10" w14:textId="664F6588" w:rsidR="00AF40DB" w:rsidRPr="000B53D4" w:rsidRDefault="00AF40DB" w:rsidP="000B53D4">
      <w:pPr>
        <w:tabs>
          <w:tab w:val="left" w:pos="1134"/>
        </w:tabs>
        <w:ind w:firstLine="284"/>
        <w:rPr>
          <w:rStyle w:val="Hyperlink"/>
          <w:sz w:val="18"/>
          <w:szCs w:val="18"/>
        </w:rPr>
      </w:pPr>
      <w:r w:rsidRPr="000B53D4">
        <w:rPr>
          <w:rFonts w:cs="Arial"/>
          <w:sz w:val="18"/>
          <w:szCs w:val="18"/>
        </w:rPr>
        <w:t xml:space="preserve">Internet: </w:t>
      </w:r>
      <w:r w:rsidR="00C86EC8" w:rsidRPr="000B53D4">
        <w:rPr>
          <w:rFonts w:cs="Arial"/>
          <w:sz w:val="18"/>
          <w:szCs w:val="18"/>
        </w:rPr>
        <w:tab/>
      </w:r>
      <w:r w:rsidR="00023199" w:rsidRPr="000B53D4">
        <w:rPr>
          <w:rFonts w:cs="Arial"/>
          <w:sz w:val="18"/>
          <w:szCs w:val="18"/>
        </w:rPr>
        <w:tab/>
      </w:r>
      <w:r w:rsidR="00023199" w:rsidRPr="000B53D4">
        <w:rPr>
          <w:rFonts w:cs="Arial"/>
          <w:sz w:val="18"/>
          <w:szCs w:val="18"/>
        </w:rPr>
        <w:tab/>
      </w:r>
      <w:hyperlink r:id="rId8" w:history="1">
        <w:r w:rsidR="00023199" w:rsidRPr="000B53D4">
          <w:rPr>
            <w:rStyle w:val="Hyperlink"/>
            <w:sz w:val="18"/>
            <w:szCs w:val="18"/>
          </w:rPr>
          <w:t>www.sprinkenhof.de</w:t>
        </w:r>
      </w:hyperlink>
    </w:p>
    <w:p w14:paraId="0EF704D3" w14:textId="0D2273EC" w:rsidR="00023199" w:rsidRPr="000B53D4" w:rsidRDefault="00023199" w:rsidP="000B53D4">
      <w:pPr>
        <w:tabs>
          <w:tab w:val="left" w:pos="1134"/>
        </w:tabs>
        <w:ind w:firstLine="284"/>
        <w:rPr>
          <w:rStyle w:val="Hyperlink"/>
        </w:rPr>
      </w:pPr>
    </w:p>
    <w:p w14:paraId="0FC4CF55" w14:textId="2AA8C3FD" w:rsidR="00023199" w:rsidRPr="000B53D4" w:rsidRDefault="00023199" w:rsidP="000B53D4">
      <w:pPr>
        <w:pStyle w:val="Textkrper"/>
        <w:ind w:left="0" w:right="509" w:firstLine="284"/>
        <w:rPr>
          <w:rStyle w:val="Hyperlink"/>
          <w:color w:val="auto"/>
          <w:u w:val="none"/>
        </w:rPr>
      </w:pPr>
      <w:r w:rsidRPr="000B53D4">
        <w:rPr>
          <w:rStyle w:val="Hyperlink"/>
          <w:color w:val="auto"/>
          <w:u w:val="none"/>
        </w:rPr>
        <w:t xml:space="preserve">Die </w:t>
      </w:r>
      <w:r w:rsidRPr="000B53D4">
        <w:rPr>
          <w:rStyle w:val="Hyperlink"/>
          <w:b/>
          <w:color w:val="auto"/>
          <w:u w:val="none"/>
        </w:rPr>
        <w:t xml:space="preserve">Vergabeunterlagen </w:t>
      </w:r>
      <w:r w:rsidRPr="000B53D4">
        <w:rPr>
          <w:rStyle w:val="Hyperlink"/>
          <w:color w:val="auto"/>
          <w:u w:val="none"/>
        </w:rPr>
        <w:t xml:space="preserve">sind auf der Sprinkenhof-Seite per Download abrufbar – unter: </w:t>
      </w:r>
    </w:p>
    <w:p w14:paraId="0BD2B634" w14:textId="42F8FDF2" w:rsidR="00BB67E3" w:rsidRPr="000B53D4" w:rsidRDefault="00EA5EAB" w:rsidP="000B53D4">
      <w:pPr>
        <w:tabs>
          <w:tab w:val="left" w:pos="1134"/>
        </w:tabs>
        <w:ind w:firstLine="284"/>
        <w:rPr>
          <w:rFonts w:cs="Arial"/>
          <w:sz w:val="18"/>
          <w:szCs w:val="18"/>
          <w:u w:val="dotted"/>
        </w:rPr>
      </w:pPr>
      <w:hyperlink r:id="rId9" w:history="1">
        <w:r w:rsidR="00BB67E3" w:rsidRPr="000B53D4">
          <w:rPr>
            <w:rStyle w:val="Hyperlink"/>
            <w:rFonts w:cs="Arial"/>
            <w:sz w:val="18"/>
            <w:szCs w:val="18"/>
          </w:rPr>
          <w:t>https://www.sprinkenhof.de/ausschreibungen/laufende-verfahren/bekanntmachungen-bauleistungen-vob</w:t>
        </w:r>
      </w:hyperlink>
    </w:p>
    <w:p w14:paraId="6532F85D" w14:textId="77777777" w:rsidR="00BB67E3" w:rsidRPr="000B53D4" w:rsidRDefault="00BB67E3" w:rsidP="000B53D4">
      <w:pPr>
        <w:tabs>
          <w:tab w:val="left" w:pos="1134"/>
        </w:tabs>
        <w:ind w:firstLine="284"/>
        <w:rPr>
          <w:rFonts w:cs="Arial"/>
          <w:sz w:val="18"/>
          <w:szCs w:val="18"/>
          <w:u w:val="dotted"/>
        </w:rPr>
      </w:pPr>
    </w:p>
    <w:p w14:paraId="51A4DA28" w14:textId="50E823BA" w:rsidR="00AF40DB" w:rsidRPr="000B53D4" w:rsidRDefault="00AF40DB" w:rsidP="000B53D4">
      <w:pPr>
        <w:widowControl w:val="0"/>
        <w:spacing w:before="120"/>
        <w:ind w:left="284" w:hanging="284"/>
        <w:rPr>
          <w:rFonts w:cs="Arial"/>
          <w:i/>
          <w:sz w:val="16"/>
          <w:szCs w:val="16"/>
        </w:rPr>
      </w:pPr>
      <w:r w:rsidRPr="000B53D4">
        <w:rPr>
          <w:rFonts w:cs="Arial"/>
          <w:sz w:val="20"/>
          <w:szCs w:val="20"/>
        </w:rPr>
        <w:t>b)</w:t>
      </w:r>
      <w:r w:rsidRPr="000B53D4">
        <w:rPr>
          <w:rFonts w:cs="Arial"/>
          <w:sz w:val="20"/>
          <w:szCs w:val="20"/>
        </w:rPr>
        <w:tab/>
      </w:r>
      <w:r w:rsidR="00574A88" w:rsidRPr="000B53D4">
        <w:rPr>
          <w:rFonts w:cs="Arial"/>
          <w:i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Vergabeverfahren:"/>
            </w:textInput>
          </w:ffData>
        </w:fldChar>
      </w:r>
      <w:r w:rsidR="00574A88" w:rsidRPr="000B53D4">
        <w:rPr>
          <w:rFonts w:cs="Arial"/>
          <w:i/>
          <w:sz w:val="18"/>
          <w:szCs w:val="18"/>
        </w:rPr>
        <w:instrText xml:space="preserve"> FORMTEXT </w:instrText>
      </w:r>
      <w:r w:rsidR="00574A88" w:rsidRPr="000B53D4">
        <w:rPr>
          <w:rFonts w:cs="Arial"/>
          <w:i/>
          <w:sz w:val="18"/>
          <w:szCs w:val="18"/>
        </w:rPr>
      </w:r>
      <w:r w:rsidR="00574A88" w:rsidRPr="000B53D4">
        <w:rPr>
          <w:rFonts w:cs="Arial"/>
          <w:i/>
          <w:sz w:val="18"/>
          <w:szCs w:val="18"/>
        </w:rPr>
        <w:fldChar w:fldCharType="separate"/>
      </w:r>
      <w:r w:rsidR="00574A88" w:rsidRPr="000B53D4">
        <w:rPr>
          <w:rFonts w:cs="Arial"/>
          <w:i/>
          <w:noProof/>
          <w:sz w:val="18"/>
          <w:szCs w:val="18"/>
        </w:rPr>
        <w:t>Vergabeverfahren:</w:t>
      </w:r>
      <w:r w:rsidR="00574A88" w:rsidRPr="000B53D4">
        <w:rPr>
          <w:rFonts w:cs="Arial"/>
          <w:i/>
          <w:sz w:val="18"/>
          <w:szCs w:val="18"/>
        </w:rPr>
        <w:fldChar w:fldCharType="end"/>
      </w:r>
    </w:p>
    <w:p w14:paraId="3C522246" w14:textId="5B16D5DA" w:rsidR="00AF40DB" w:rsidRPr="000B53D4" w:rsidRDefault="00EA5EAB" w:rsidP="000B53D4">
      <w:pPr>
        <w:widowControl w:val="0"/>
        <w:spacing w:before="60"/>
        <w:ind w:left="284"/>
        <w:rPr>
          <w:rFonts w:cs="Arial"/>
          <w:sz w:val="18"/>
          <w:szCs w:val="18"/>
        </w:rPr>
      </w:pPr>
      <w:sdt>
        <w:sdtPr>
          <w:rPr>
            <w:rFonts w:asciiTheme="minorBidi" w:eastAsiaTheme="minorHAnsi" w:hAnsiTheme="minorBidi" w:cstheme="minorBidi"/>
            <w:lang w:eastAsia="en-US"/>
          </w:rPr>
          <w:id w:val="-160957821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9325C">
            <w:rPr>
              <w:rFonts w:ascii="MS Gothic" w:eastAsia="MS Gothic" w:hAnsi="MS Gothic" w:cstheme="minorBidi" w:hint="eastAsia"/>
              <w:lang w:eastAsia="en-US"/>
            </w:rPr>
            <w:t>☒</w:t>
          </w:r>
        </w:sdtContent>
      </w:sdt>
      <w:r w:rsidR="00AF40DB" w:rsidRPr="000B53D4">
        <w:rPr>
          <w:rFonts w:cs="Arial"/>
          <w:sz w:val="18"/>
          <w:szCs w:val="18"/>
        </w:rPr>
        <w:t xml:space="preserve"> Öffentliche Ausschreibung nach der Vergabe- und Vertragsordnung für Bauleistungen – Teil A (VOB/A)</w:t>
      </w:r>
    </w:p>
    <w:p w14:paraId="35F9A6EE" w14:textId="0038D23C" w:rsidR="00AF40DB" w:rsidRPr="000B53D4" w:rsidRDefault="00EA5EAB" w:rsidP="000B53D4">
      <w:pPr>
        <w:widowControl w:val="0"/>
        <w:spacing w:before="60"/>
        <w:ind w:left="284"/>
        <w:rPr>
          <w:rFonts w:cs="Arial"/>
          <w:sz w:val="18"/>
          <w:szCs w:val="18"/>
        </w:rPr>
      </w:pPr>
      <w:sdt>
        <w:sdtPr>
          <w:rPr>
            <w:rFonts w:asciiTheme="minorBidi" w:eastAsiaTheme="minorHAnsi" w:hAnsiTheme="minorBidi" w:cstheme="minorBidi"/>
            <w:lang w:eastAsia="en-US"/>
          </w:rPr>
          <w:id w:val="-1484538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994" w:rsidRPr="000B53D4">
            <w:rPr>
              <w:rFonts w:ascii="MS Gothic" w:eastAsia="MS Gothic" w:hAnsi="MS Gothic" w:cstheme="minorBidi" w:hint="eastAsia"/>
              <w:lang w:eastAsia="en-US"/>
            </w:rPr>
            <w:t>☐</w:t>
          </w:r>
        </w:sdtContent>
      </w:sdt>
      <w:r w:rsidR="00AF40DB" w:rsidRPr="000B53D4">
        <w:rPr>
          <w:rFonts w:cs="Arial"/>
          <w:sz w:val="18"/>
          <w:szCs w:val="18"/>
        </w:rPr>
        <w:t xml:space="preserve"> Beschränkte Ausschreibung </w:t>
      </w:r>
      <w:r w:rsidR="003356FD" w:rsidRPr="000B53D4">
        <w:rPr>
          <w:rFonts w:cs="Arial"/>
          <w:sz w:val="18"/>
          <w:szCs w:val="18"/>
        </w:rPr>
        <w:t>mit</w:t>
      </w:r>
      <w:r w:rsidR="00AF40DB" w:rsidRPr="000B53D4">
        <w:rPr>
          <w:rFonts w:cs="Arial"/>
          <w:sz w:val="18"/>
          <w:szCs w:val="18"/>
        </w:rPr>
        <w:t xml:space="preserve"> Teilnahmewettbewerb nach der VOB/A</w:t>
      </w:r>
    </w:p>
    <w:p w14:paraId="4585C796" w14:textId="7CA9A75D" w:rsidR="00AF40DB" w:rsidRPr="000B53D4" w:rsidRDefault="00574A88" w:rsidP="000B53D4">
      <w:pPr>
        <w:ind w:firstLine="284"/>
        <w:rPr>
          <w:rFonts w:cs="Arial"/>
          <w:b/>
          <w:sz w:val="18"/>
          <w:szCs w:val="18"/>
        </w:rPr>
      </w:pPr>
      <w:r w:rsidRPr="000B53D4">
        <w:rPr>
          <w:rFonts w:cs="Arial"/>
          <w:sz w:val="18"/>
          <w:szCs w:val="18"/>
        </w:rPr>
        <w:t>Vergabenummer:</w:t>
      </w:r>
      <w:r w:rsidR="00AF40DB" w:rsidRPr="000B53D4">
        <w:rPr>
          <w:rFonts w:cs="Arial"/>
          <w:sz w:val="18"/>
          <w:szCs w:val="18"/>
        </w:rPr>
        <w:t xml:space="preserve"> </w:t>
      </w:r>
      <w:proofErr w:type="spellStart"/>
      <w:r w:rsidR="001405DC">
        <w:rPr>
          <w:rFonts w:cs="Arial"/>
          <w:sz w:val="18"/>
          <w:szCs w:val="18"/>
        </w:rPr>
        <w:t>MOB_B</w:t>
      </w:r>
      <w:r w:rsidR="00862DAB">
        <w:rPr>
          <w:rFonts w:cs="Arial"/>
          <w:sz w:val="18"/>
          <w:szCs w:val="18"/>
        </w:rPr>
        <w:t>3024_</w:t>
      </w:r>
      <w:r w:rsidR="00EA5EAB">
        <w:rPr>
          <w:rFonts w:cs="Arial"/>
          <w:sz w:val="18"/>
          <w:szCs w:val="18"/>
        </w:rPr>
        <w:t>Flie</w:t>
      </w:r>
      <w:proofErr w:type="spellEnd"/>
    </w:p>
    <w:p w14:paraId="38469824" w14:textId="5683C21D" w:rsidR="00AF40DB" w:rsidRPr="000B53D4" w:rsidRDefault="00AF40DB" w:rsidP="000B53D4">
      <w:pPr>
        <w:widowControl w:val="0"/>
        <w:snapToGrid w:val="0"/>
        <w:spacing w:before="120"/>
        <w:ind w:left="284" w:hanging="284"/>
        <w:rPr>
          <w:rFonts w:cs="Arial"/>
          <w:i/>
          <w:sz w:val="16"/>
          <w:szCs w:val="16"/>
        </w:rPr>
      </w:pPr>
      <w:r w:rsidRPr="000B53D4">
        <w:rPr>
          <w:rFonts w:cs="Arial"/>
          <w:sz w:val="20"/>
          <w:szCs w:val="20"/>
        </w:rPr>
        <w:t>c)</w:t>
      </w:r>
      <w:r w:rsidRPr="000B53D4">
        <w:rPr>
          <w:rFonts w:cs="Arial"/>
          <w:sz w:val="20"/>
          <w:szCs w:val="20"/>
        </w:rPr>
        <w:tab/>
      </w:r>
      <w:r w:rsidR="00574A88" w:rsidRPr="000B53D4">
        <w:rPr>
          <w:rFonts w:cs="Arial"/>
          <w:i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Angaben zum elektronischen Vergabeverfahren und zur Ver- und Entschlüsselung der Unterlagen:"/>
            </w:textInput>
          </w:ffData>
        </w:fldChar>
      </w:r>
      <w:r w:rsidR="00574A88" w:rsidRPr="000B53D4">
        <w:rPr>
          <w:rFonts w:cs="Arial"/>
          <w:i/>
          <w:sz w:val="18"/>
          <w:szCs w:val="18"/>
        </w:rPr>
        <w:instrText xml:space="preserve"> FORMTEXT </w:instrText>
      </w:r>
      <w:r w:rsidR="00574A88" w:rsidRPr="000B53D4">
        <w:rPr>
          <w:rFonts w:cs="Arial"/>
          <w:i/>
          <w:sz w:val="18"/>
          <w:szCs w:val="18"/>
        </w:rPr>
      </w:r>
      <w:r w:rsidR="00574A88" w:rsidRPr="000B53D4">
        <w:rPr>
          <w:rFonts w:cs="Arial"/>
          <w:i/>
          <w:sz w:val="18"/>
          <w:szCs w:val="18"/>
        </w:rPr>
        <w:fldChar w:fldCharType="separate"/>
      </w:r>
      <w:r w:rsidR="00574A88" w:rsidRPr="000B53D4">
        <w:rPr>
          <w:rFonts w:cs="Arial"/>
          <w:i/>
          <w:noProof/>
          <w:sz w:val="18"/>
          <w:szCs w:val="18"/>
        </w:rPr>
        <w:t>Angaben zum elektronischen Vergabeverfahren und zur Ver- und Entschlüsselung der Unterlagen:</w:t>
      </w:r>
      <w:r w:rsidR="00574A88" w:rsidRPr="000B53D4">
        <w:rPr>
          <w:rFonts w:cs="Arial"/>
          <w:i/>
          <w:sz w:val="18"/>
          <w:szCs w:val="18"/>
        </w:rPr>
        <w:fldChar w:fldCharType="end"/>
      </w:r>
    </w:p>
    <w:p w14:paraId="07475DF8" w14:textId="3FFC2538" w:rsidR="00AF40DB" w:rsidRPr="000B53D4" w:rsidRDefault="00EA5EAB" w:rsidP="000B53D4">
      <w:pPr>
        <w:widowControl w:val="0"/>
        <w:spacing w:before="60"/>
        <w:ind w:left="568" w:hanging="284"/>
        <w:rPr>
          <w:rFonts w:cs="Arial"/>
          <w:sz w:val="18"/>
          <w:szCs w:val="18"/>
        </w:rPr>
      </w:pPr>
      <w:sdt>
        <w:sdtPr>
          <w:rPr>
            <w:rFonts w:asciiTheme="minorBidi" w:eastAsiaTheme="minorHAnsi" w:hAnsiTheme="minorBidi" w:cstheme="minorBidi"/>
            <w:lang w:eastAsia="en-US"/>
          </w:rPr>
          <w:id w:val="201210553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10C66" w:rsidRPr="000B53D4">
            <w:rPr>
              <w:rFonts w:ascii="MS Gothic" w:eastAsia="MS Gothic" w:hAnsi="MS Gothic" w:cstheme="minorBidi" w:hint="eastAsia"/>
              <w:lang w:eastAsia="en-US"/>
            </w:rPr>
            <w:t>☒</w:t>
          </w:r>
        </w:sdtContent>
      </w:sdt>
      <w:r w:rsidR="00AB5994" w:rsidRPr="000B53D4">
        <w:t xml:space="preserve"> </w:t>
      </w:r>
      <w:r w:rsidR="00574A88" w:rsidRPr="000B53D4">
        <w:rPr>
          <w:rFonts w:cs="Arial"/>
          <w:sz w:val="20"/>
          <w:szCs w:val="20"/>
        </w:rPr>
        <w:tab/>
      </w:r>
      <w:r w:rsidR="00AF40DB" w:rsidRPr="000B53D4">
        <w:rPr>
          <w:rFonts w:cs="Arial"/>
          <w:sz w:val="18"/>
          <w:szCs w:val="18"/>
        </w:rPr>
        <w:t>Vergabeunterlagen werden nur elektronisch zur Verfügung gestellt.</w:t>
      </w:r>
    </w:p>
    <w:p w14:paraId="57ECB21B" w14:textId="0218FCA3" w:rsidR="00AF40DB" w:rsidRPr="000B53D4" w:rsidRDefault="00EA5EAB" w:rsidP="000B53D4">
      <w:pPr>
        <w:widowControl w:val="0"/>
        <w:spacing w:before="60"/>
        <w:ind w:left="568" w:hanging="284"/>
        <w:rPr>
          <w:rFonts w:cs="Arial"/>
          <w:sz w:val="18"/>
          <w:szCs w:val="18"/>
        </w:rPr>
      </w:pPr>
      <w:sdt>
        <w:sdtPr>
          <w:rPr>
            <w:rFonts w:asciiTheme="minorBidi" w:eastAsiaTheme="minorHAnsi" w:hAnsiTheme="minorBidi" w:cstheme="minorBidi"/>
            <w:lang w:eastAsia="en-US"/>
          </w:rPr>
          <w:id w:val="1835807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0C66" w:rsidRPr="000B53D4">
            <w:rPr>
              <w:rFonts w:ascii="MS Gothic" w:eastAsia="MS Gothic" w:hAnsi="MS Gothic" w:cstheme="minorBidi" w:hint="eastAsia"/>
              <w:lang w:eastAsia="en-US"/>
            </w:rPr>
            <w:t>☐</w:t>
          </w:r>
        </w:sdtContent>
      </w:sdt>
      <w:r w:rsidR="00AF40DB" w:rsidRPr="000B53D4">
        <w:rPr>
          <w:rFonts w:cs="Arial"/>
          <w:sz w:val="18"/>
          <w:szCs w:val="18"/>
        </w:rPr>
        <w:t xml:space="preserve"> </w:t>
      </w:r>
      <w:r w:rsidR="00574A88" w:rsidRPr="000B53D4">
        <w:rPr>
          <w:rFonts w:cs="Arial"/>
          <w:sz w:val="18"/>
          <w:szCs w:val="18"/>
        </w:rPr>
        <w:tab/>
      </w:r>
      <w:r w:rsidR="00AF40DB" w:rsidRPr="000B53D4">
        <w:rPr>
          <w:rFonts w:cs="Arial"/>
          <w:sz w:val="18"/>
          <w:szCs w:val="18"/>
        </w:rPr>
        <w:t>Vergabeunterlagen werden auch elektronisch zur Verfügung gestellt.</w:t>
      </w:r>
    </w:p>
    <w:p w14:paraId="2E79ACCC" w14:textId="757C6B7F" w:rsidR="00AF40DB" w:rsidRPr="000B53D4" w:rsidRDefault="00EA5EAB" w:rsidP="000B53D4">
      <w:pPr>
        <w:widowControl w:val="0"/>
        <w:spacing w:before="60"/>
        <w:ind w:left="568" w:hanging="284"/>
        <w:rPr>
          <w:rFonts w:cs="Arial"/>
          <w:sz w:val="18"/>
          <w:szCs w:val="18"/>
        </w:rPr>
      </w:pPr>
      <w:sdt>
        <w:sdtPr>
          <w:rPr>
            <w:rFonts w:asciiTheme="minorBidi" w:eastAsiaTheme="minorHAnsi" w:hAnsiTheme="minorBidi" w:cstheme="minorBidi"/>
            <w:lang w:eastAsia="en-US"/>
          </w:rPr>
          <w:id w:val="16459298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10C66" w:rsidRPr="000B53D4">
            <w:rPr>
              <w:rFonts w:ascii="MS Gothic" w:eastAsia="MS Gothic" w:hAnsi="MS Gothic" w:cstheme="minorBidi" w:hint="eastAsia"/>
              <w:lang w:eastAsia="en-US"/>
            </w:rPr>
            <w:t>☒</w:t>
          </w:r>
        </w:sdtContent>
      </w:sdt>
      <w:r w:rsidR="00574A88" w:rsidRPr="000B53D4">
        <w:rPr>
          <w:rFonts w:cs="Arial"/>
          <w:sz w:val="18"/>
          <w:szCs w:val="18"/>
        </w:rPr>
        <w:tab/>
      </w:r>
      <w:r w:rsidR="00AF40DB" w:rsidRPr="000B53D4">
        <w:rPr>
          <w:rFonts w:cs="Arial"/>
          <w:sz w:val="18"/>
          <w:szCs w:val="18"/>
        </w:rPr>
        <w:t xml:space="preserve">Es werden </w:t>
      </w:r>
      <w:sdt>
        <w:sdtPr>
          <w:rPr>
            <w:rFonts w:asciiTheme="minorBidi" w:eastAsiaTheme="minorHAnsi" w:hAnsiTheme="minorBidi" w:cstheme="minorBidi"/>
            <w:lang w:eastAsia="en-US"/>
          </w:rPr>
          <w:id w:val="13093638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10C66" w:rsidRPr="000B53D4">
            <w:rPr>
              <w:rFonts w:ascii="MS Gothic" w:eastAsia="MS Gothic" w:hAnsi="MS Gothic" w:cstheme="minorBidi" w:hint="eastAsia"/>
              <w:lang w:eastAsia="en-US"/>
            </w:rPr>
            <w:t>☒</w:t>
          </w:r>
        </w:sdtContent>
      </w:sdt>
      <w:r w:rsidR="00C44101" w:rsidRPr="000B53D4">
        <w:rPr>
          <w:rFonts w:cs="Arial"/>
          <w:sz w:val="20"/>
          <w:szCs w:val="20"/>
        </w:rPr>
        <w:t xml:space="preserve"> </w:t>
      </w:r>
      <w:r w:rsidR="00C44101" w:rsidRPr="000B53D4">
        <w:rPr>
          <w:rFonts w:cs="Arial"/>
          <w:sz w:val="18"/>
          <w:szCs w:val="18"/>
        </w:rPr>
        <w:t>nur /</w:t>
      </w:r>
      <w:r w:rsidR="00AB5994" w:rsidRPr="000B53D4">
        <w:rPr>
          <w:rFonts w:asciiTheme="minorBidi" w:eastAsiaTheme="minorHAnsi" w:hAnsiTheme="minorBidi" w:cstheme="minorBidi"/>
          <w:lang w:eastAsia="en-US"/>
        </w:rPr>
        <w:t xml:space="preserve"> </w:t>
      </w:r>
      <w:sdt>
        <w:sdtPr>
          <w:rPr>
            <w:rFonts w:asciiTheme="minorBidi" w:eastAsiaTheme="minorHAnsi" w:hAnsiTheme="minorBidi" w:cstheme="minorBidi"/>
            <w:lang w:eastAsia="en-US"/>
          </w:rPr>
          <w:id w:val="-316801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994" w:rsidRPr="000B53D4">
            <w:rPr>
              <w:rFonts w:ascii="MS Gothic" w:eastAsia="MS Gothic" w:hAnsi="MS Gothic" w:cstheme="minorBidi" w:hint="eastAsia"/>
              <w:lang w:eastAsia="en-US"/>
            </w:rPr>
            <w:t>☐</w:t>
          </w:r>
        </w:sdtContent>
      </w:sdt>
      <w:r w:rsidR="00AB5994" w:rsidRPr="000B53D4">
        <w:t xml:space="preserve"> </w:t>
      </w:r>
      <w:r w:rsidR="00C44101" w:rsidRPr="000B53D4">
        <w:rPr>
          <w:rFonts w:cs="Arial"/>
          <w:sz w:val="18"/>
          <w:szCs w:val="18"/>
        </w:rPr>
        <w:t xml:space="preserve">auch </w:t>
      </w:r>
      <w:r w:rsidR="00E942A4" w:rsidRPr="000B53D4">
        <w:rPr>
          <w:rFonts w:cs="Arial"/>
          <w:sz w:val="18"/>
          <w:szCs w:val="18"/>
        </w:rPr>
        <w:t xml:space="preserve">schriftliche </w:t>
      </w:r>
      <w:r w:rsidR="00AF40DB" w:rsidRPr="000B53D4">
        <w:rPr>
          <w:rFonts w:cs="Arial"/>
          <w:sz w:val="18"/>
          <w:szCs w:val="18"/>
        </w:rPr>
        <w:t xml:space="preserve">Angebote </w:t>
      </w:r>
      <w:r w:rsidR="00E942A4" w:rsidRPr="000B53D4">
        <w:rPr>
          <w:rFonts w:cs="Arial"/>
          <w:sz w:val="18"/>
          <w:szCs w:val="18"/>
        </w:rPr>
        <w:t>(i</w:t>
      </w:r>
      <w:r w:rsidR="00AF40DB" w:rsidRPr="000B53D4">
        <w:rPr>
          <w:rFonts w:cs="Arial"/>
          <w:sz w:val="18"/>
          <w:szCs w:val="18"/>
        </w:rPr>
        <w:t>n Papierform</w:t>
      </w:r>
      <w:r w:rsidR="00E942A4" w:rsidRPr="000B53D4">
        <w:rPr>
          <w:rFonts w:cs="Arial"/>
          <w:sz w:val="18"/>
          <w:szCs w:val="18"/>
        </w:rPr>
        <w:t xml:space="preserve">) </w:t>
      </w:r>
      <w:r w:rsidR="00AF40DB" w:rsidRPr="000B53D4">
        <w:rPr>
          <w:rFonts w:cs="Arial"/>
          <w:sz w:val="18"/>
          <w:szCs w:val="18"/>
        </w:rPr>
        <w:t xml:space="preserve">akzeptiert. </w:t>
      </w:r>
    </w:p>
    <w:p w14:paraId="0CE6D2AC" w14:textId="457E291B" w:rsidR="00C44101" w:rsidRPr="000B53D4" w:rsidRDefault="00EA5EAB" w:rsidP="000B53D4">
      <w:pPr>
        <w:widowControl w:val="0"/>
        <w:spacing w:before="60"/>
        <w:ind w:left="568" w:hanging="284"/>
        <w:rPr>
          <w:rFonts w:cs="Arial"/>
          <w:sz w:val="18"/>
          <w:szCs w:val="18"/>
        </w:rPr>
      </w:pPr>
      <w:sdt>
        <w:sdtPr>
          <w:rPr>
            <w:rFonts w:asciiTheme="minorBidi" w:eastAsiaTheme="minorHAnsi" w:hAnsiTheme="minorBidi" w:cstheme="minorBidi"/>
            <w:lang w:eastAsia="en-US"/>
          </w:rPr>
          <w:id w:val="1315609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994" w:rsidRPr="000B53D4">
            <w:rPr>
              <w:rFonts w:ascii="MS Gothic" w:eastAsia="MS Gothic" w:hAnsi="MS Gothic" w:cstheme="minorBidi" w:hint="eastAsia"/>
              <w:lang w:eastAsia="en-US"/>
            </w:rPr>
            <w:t>☐</w:t>
          </w:r>
        </w:sdtContent>
      </w:sdt>
      <w:r w:rsidR="00AB5994" w:rsidRPr="000B53D4">
        <w:t xml:space="preserve"> </w:t>
      </w:r>
      <w:r w:rsidR="00C44101" w:rsidRPr="000B53D4">
        <w:rPr>
          <w:rFonts w:cs="Arial"/>
          <w:sz w:val="18"/>
          <w:szCs w:val="18"/>
          <w:u w:val="single"/>
        </w:rPr>
        <w:t>Sofern</w:t>
      </w:r>
      <w:r w:rsidR="00C44101" w:rsidRPr="000B53D4">
        <w:rPr>
          <w:rFonts w:cs="Arial"/>
          <w:sz w:val="18"/>
          <w:szCs w:val="18"/>
        </w:rPr>
        <w:t xml:space="preserve"> das Vergabeverfahren elektronisch über das eVergabe-</w:t>
      </w:r>
      <w:r w:rsidR="003140B7" w:rsidRPr="000B53D4">
        <w:rPr>
          <w:rFonts w:cs="Arial"/>
          <w:sz w:val="18"/>
          <w:szCs w:val="18"/>
        </w:rPr>
        <w:t>System durchgeführt wird,</w:t>
      </w:r>
    </w:p>
    <w:p w14:paraId="0E2CCBAE" w14:textId="16AE4F83" w:rsidR="00C44101" w:rsidRPr="000B53D4" w:rsidRDefault="00C44101" w:rsidP="000B53D4">
      <w:pPr>
        <w:widowControl w:val="0"/>
        <w:snapToGrid w:val="0"/>
        <w:ind w:left="567"/>
        <w:rPr>
          <w:rFonts w:cs="Arial"/>
          <w:sz w:val="18"/>
          <w:szCs w:val="18"/>
        </w:rPr>
      </w:pPr>
      <w:r w:rsidRPr="000B53D4">
        <w:rPr>
          <w:rFonts w:cs="Arial"/>
          <w:sz w:val="18"/>
          <w:szCs w:val="18"/>
        </w:rPr>
        <w:t xml:space="preserve">werden </w:t>
      </w:r>
      <w:sdt>
        <w:sdtPr>
          <w:rPr>
            <w:rFonts w:asciiTheme="minorBidi" w:eastAsiaTheme="minorHAnsi" w:hAnsiTheme="minorBidi" w:cstheme="minorBidi"/>
            <w:lang w:eastAsia="en-US"/>
          </w:rPr>
          <w:id w:val="746155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994" w:rsidRPr="000B53D4">
            <w:rPr>
              <w:rFonts w:ascii="MS Gothic" w:eastAsia="MS Gothic" w:hAnsi="MS Gothic" w:cstheme="minorBidi" w:hint="eastAsia"/>
              <w:lang w:eastAsia="en-US"/>
            </w:rPr>
            <w:t>☐</w:t>
          </w:r>
        </w:sdtContent>
      </w:sdt>
      <w:r w:rsidR="00AB5994" w:rsidRPr="000B53D4">
        <w:t xml:space="preserve"> </w:t>
      </w:r>
      <w:r w:rsidRPr="000B53D4">
        <w:rPr>
          <w:rFonts w:cs="Arial"/>
          <w:sz w:val="18"/>
          <w:szCs w:val="18"/>
        </w:rPr>
        <w:t>nur /</w:t>
      </w:r>
      <w:r w:rsidR="00AB5994" w:rsidRPr="000B53D4">
        <w:rPr>
          <w:rFonts w:asciiTheme="minorBidi" w:eastAsiaTheme="minorHAnsi" w:hAnsiTheme="minorBidi" w:cstheme="minorBidi"/>
          <w:lang w:eastAsia="en-US"/>
        </w:rPr>
        <w:t xml:space="preserve"> </w:t>
      </w:r>
      <w:sdt>
        <w:sdtPr>
          <w:rPr>
            <w:rFonts w:asciiTheme="minorBidi" w:eastAsiaTheme="minorHAnsi" w:hAnsiTheme="minorBidi" w:cstheme="minorBidi"/>
            <w:lang w:eastAsia="en-US"/>
          </w:rPr>
          <w:id w:val="1665279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994" w:rsidRPr="000B53D4">
            <w:rPr>
              <w:rFonts w:ascii="MS Gothic" w:eastAsia="MS Gothic" w:hAnsi="MS Gothic" w:cstheme="minorBidi" w:hint="eastAsia"/>
              <w:lang w:eastAsia="en-US"/>
            </w:rPr>
            <w:t>☐</w:t>
          </w:r>
        </w:sdtContent>
      </w:sdt>
      <w:r w:rsidR="00AB5994" w:rsidRPr="000B53D4">
        <w:t xml:space="preserve"> </w:t>
      </w:r>
      <w:r w:rsidRPr="000B53D4">
        <w:rPr>
          <w:rFonts w:cs="Arial"/>
          <w:sz w:val="18"/>
          <w:szCs w:val="18"/>
        </w:rPr>
        <w:t xml:space="preserve">auch elektronische Angebote in folgender Form akzeptiert: </w:t>
      </w:r>
    </w:p>
    <w:p w14:paraId="678E98B7" w14:textId="74F6CB55" w:rsidR="00C44101" w:rsidRPr="000B53D4" w:rsidRDefault="00EA5EAB" w:rsidP="000B53D4">
      <w:pPr>
        <w:widowControl w:val="0"/>
        <w:snapToGrid w:val="0"/>
        <w:ind w:left="567"/>
        <w:rPr>
          <w:rFonts w:cs="Arial"/>
          <w:sz w:val="18"/>
          <w:szCs w:val="18"/>
        </w:rPr>
      </w:pPr>
      <w:sdt>
        <w:sdtPr>
          <w:rPr>
            <w:rFonts w:asciiTheme="minorBidi" w:eastAsiaTheme="minorHAnsi" w:hAnsiTheme="minorBidi" w:cstheme="minorBidi"/>
            <w:lang w:eastAsia="en-US"/>
          </w:rPr>
          <w:id w:val="-1524233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994" w:rsidRPr="000B53D4">
            <w:rPr>
              <w:rFonts w:ascii="MS Gothic" w:eastAsia="MS Gothic" w:hAnsi="MS Gothic" w:cstheme="minorBidi" w:hint="eastAsia"/>
              <w:lang w:eastAsia="en-US"/>
            </w:rPr>
            <w:t>☐</w:t>
          </w:r>
        </w:sdtContent>
      </w:sdt>
      <w:r w:rsidR="00C44101" w:rsidRPr="000B53D4">
        <w:rPr>
          <w:rFonts w:cs="Arial"/>
          <w:sz w:val="20"/>
          <w:szCs w:val="20"/>
        </w:rPr>
        <w:t xml:space="preserve"> </w:t>
      </w:r>
      <w:r w:rsidR="00C44101" w:rsidRPr="000B53D4">
        <w:rPr>
          <w:rFonts w:cs="Arial"/>
          <w:sz w:val="18"/>
          <w:szCs w:val="18"/>
        </w:rPr>
        <w:t>mit fortgeschrittener elektronischer Signatur.</w:t>
      </w:r>
    </w:p>
    <w:p w14:paraId="6485A1C2" w14:textId="7FC0F3AA" w:rsidR="00C44101" w:rsidRPr="000B53D4" w:rsidRDefault="00EA5EAB" w:rsidP="000B53D4">
      <w:pPr>
        <w:widowControl w:val="0"/>
        <w:ind w:left="567"/>
        <w:rPr>
          <w:rFonts w:cs="Arial"/>
          <w:sz w:val="18"/>
          <w:szCs w:val="18"/>
          <w:vertAlign w:val="superscript"/>
        </w:rPr>
      </w:pPr>
      <w:sdt>
        <w:sdtPr>
          <w:rPr>
            <w:rFonts w:asciiTheme="minorBidi" w:eastAsiaTheme="minorHAnsi" w:hAnsiTheme="minorBidi" w:cstheme="minorBidi"/>
            <w:lang w:eastAsia="en-US"/>
          </w:rPr>
          <w:id w:val="17339692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994" w:rsidRPr="000B53D4">
            <w:rPr>
              <w:rFonts w:ascii="MS Gothic" w:eastAsia="MS Gothic" w:hAnsi="MS Gothic" w:cstheme="minorBidi" w:hint="eastAsia"/>
              <w:lang w:eastAsia="en-US"/>
            </w:rPr>
            <w:t>☐</w:t>
          </w:r>
        </w:sdtContent>
      </w:sdt>
      <w:r w:rsidR="00AB5994" w:rsidRPr="000B53D4">
        <w:t xml:space="preserve"> </w:t>
      </w:r>
      <w:r w:rsidR="00C44101" w:rsidRPr="000B53D4">
        <w:rPr>
          <w:rFonts w:cs="Arial"/>
          <w:sz w:val="18"/>
          <w:szCs w:val="18"/>
        </w:rPr>
        <w:t xml:space="preserve">mit qualifizierter elektronischer Signatur. </w:t>
      </w:r>
    </w:p>
    <w:p w14:paraId="759B8449" w14:textId="32746F82" w:rsidR="00AF40DB" w:rsidRPr="000B53D4" w:rsidRDefault="00EA5EAB" w:rsidP="000B53D4">
      <w:pPr>
        <w:widowControl w:val="0"/>
        <w:ind w:left="567"/>
        <w:rPr>
          <w:rFonts w:cs="Arial"/>
          <w:sz w:val="18"/>
          <w:szCs w:val="18"/>
        </w:rPr>
      </w:pPr>
      <w:sdt>
        <w:sdtPr>
          <w:rPr>
            <w:rFonts w:asciiTheme="minorBidi" w:eastAsiaTheme="minorHAnsi" w:hAnsiTheme="minorBidi" w:cstheme="minorBidi"/>
            <w:lang w:eastAsia="en-US"/>
          </w:rPr>
          <w:id w:val="-682900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994" w:rsidRPr="000B53D4">
            <w:rPr>
              <w:rFonts w:ascii="MS Gothic" w:eastAsia="MS Gothic" w:hAnsi="MS Gothic" w:cstheme="minorBidi" w:hint="eastAsia"/>
              <w:lang w:eastAsia="en-US"/>
            </w:rPr>
            <w:t>☐</w:t>
          </w:r>
        </w:sdtContent>
      </w:sdt>
      <w:r w:rsidR="00C44101" w:rsidRPr="000B53D4">
        <w:rPr>
          <w:rFonts w:cs="Arial"/>
          <w:sz w:val="20"/>
          <w:szCs w:val="20"/>
        </w:rPr>
        <w:t xml:space="preserve"> </w:t>
      </w:r>
      <w:r w:rsidR="00C44101" w:rsidRPr="000B53D4">
        <w:rPr>
          <w:rFonts w:cs="Arial"/>
          <w:sz w:val="18"/>
          <w:szCs w:val="18"/>
        </w:rPr>
        <w:t xml:space="preserve">in Textform nach § </w:t>
      </w:r>
      <w:proofErr w:type="spellStart"/>
      <w:r w:rsidR="00C44101" w:rsidRPr="000B53D4">
        <w:rPr>
          <w:rFonts w:cs="Arial"/>
          <w:sz w:val="18"/>
          <w:szCs w:val="18"/>
        </w:rPr>
        <w:t>126b</w:t>
      </w:r>
      <w:proofErr w:type="spellEnd"/>
      <w:r w:rsidR="00C44101" w:rsidRPr="000B53D4">
        <w:rPr>
          <w:rFonts w:cs="Arial"/>
          <w:sz w:val="18"/>
          <w:szCs w:val="18"/>
        </w:rPr>
        <w:t xml:space="preserve"> BGB (ausschließlich innerhalb </w:t>
      </w:r>
      <w:r w:rsidR="00B10E70" w:rsidRPr="000B53D4">
        <w:rPr>
          <w:rFonts w:cs="Arial"/>
          <w:sz w:val="18"/>
          <w:szCs w:val="18"/>
        </w:rPr>
        <w:t xml:space="preserve">eines elektronischen </w:t>
      </w:r>
      <w:r w:rsidR="00C44101" w:rsidRPr="000B53D4">
        <w:rPr>
          <w:rFonts w:cs="Arial"/>
          <w:sz w:val="18"/>
          <w:szCs w:val="18"/>
        </w:rPr>
        <w:t>V</w:t>
      </w:r>
      <w:r w:rsidR="00B10E70" w:rsidRPr="000B53D4">
        <w:rPr>
          <w:rFonts w:cs="Arial"/>
          <w:sz w:val="18"/>
          <w:szCs w:val="18"/>
        </w:rPr>
        <w:t>ergabemanagements</w:t>
      </w:r>
      <w:r w:rsidR="00C44101" w:rsidRPr="000B53D4">
        <w:rPr>
          <w:rFonts w:cs="Arial"/>
          <w:sz w:val="18"/>
          <w:szCs w:val="18"/>
        </w:rPr>
        <w:t>ystems).</w:t>
      </w:r>
    </w:p>
    <w:p w14:paraId="6A2EEB8A" w14:textId="6994010A" w:rsidR="00AF40DB" w:rsidRPr="000B53D4" w:rsidRDefault="00AF40DB" w:rsidP="000B53D4">
      <w:pPr>
        <w:widowControl w:val="0"/>
        <w:tabs>
          <w:tab w:val="left" w:pos="356"/>
        </w:tabs>
        <w:spacing w:before="120"/>
        <w:ind w:left="357" w:hanging="357"/>
        <w:rPr>
          <w:rFonts w:cs="Arial"/>
          <w:i/>
          <w:sz w:val="16"/>
          <w:szCs w:val="16"/>
        </w:rPr>
      </w:pPr>
      <w:r w:rsidRPr="000B53D4">
        <w:rPr>
          <w:rFonts w:cs="Arial"/>
          <w:sz w:val="20"/>
          <w:szCs w:val="20"/>
        </w:rPr>
        <w:t>d)</w:t>
      </w:r>
      <w:r w:rsidRPr="000B53D4">
        <w:rPr>
          <w:rFonts w:cs="Arial"/>
          <w:sz w:val="20"/>
          <w:szCs w:val="20"/>
        </w:rPr>
        <w:tab/>
      </w:r>
      <w:r w:rsidR="00574A88" w:rsidRPr="000B53D4">
        <w:rPr>
          <w:rFonts w:cs="Arial"/>
          <w:i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Art des Auftrags:"/>
            </w:textInput>
          </w:ffData>
        </w:fldChar>
      </w:r>
      <w:r w:rsidR="00574A88" w:rsidRPr="000B53D4">
        <w:rPr>
          <w:rFonts w:cs="Arial"/>
          <w:i/>
          <w:sz w:val="18"/>
          <w:szCs w:val="18"/>
        </w:rPr>
        <w:instrText xml:space="preserve"> FORMTEXT </w:instrText>
      </w:r>
      <w:r w:rsidR="00574A88" w:rsidRPr="000B53D4">
        <w:rPr>
          <w:rFonts w:cs="Arial"/>
          <w:i/>
          <w:sz w:val="18"/>
          <w:szCs w:val="18"/>
        </w:rPr>
      </w:r>
      <w:r w:rsidR="00574A88" w:rsidRPr="000B53D4">
        <w:rPr>
          <w:rFonts w:cs="Arial"/>
          <w:i/>
          <w:sz w:val="18"/>
          <w:szCs w:val="18"/>
        </w:rPr>
        <w:fldChar w:fldCharType="separate"/>
      </w:r>
      <w:r w:rsidR="00574A88" w:rsidRPr="000B53D4">
        <w:rPr>
          <w:rFonts w:cs="Arial"/>
          <w:i/>
          <w:noProof/>
          <w:sz w:val="18"/>
          <w:szCs w:val="18"/>
        </w:rPr>
        <w:t>Art des Auftrags:</w:t>
      </w:r>
      <w:r w:rsidR="00574A88" w:rsidRPr="000B53D4">
        <w:rPr>
          <w:rFonts w:cs="Arial"/>
          <w:i/>
          <w:sz w:val="18"/>
          <w:szCs w:val="18"/>
        </w:rPr>
        <w:fldChar w:fldCharType="end"/>
      </w:r>
    </w:p>
    <w:p w14:paraId="250EF343" w14:textId="6C8D20DF" w:rsidR="00AF40DB" w:rsidRPr="000B53D4" w:rsidRDefault="00EA5EAB" w:rsidP="000B53D4">
      <w:pPr>
        <w:widowControl w:val="0"/>
        <w:ind w:left="284"/>
        <w:rPr>
          <w:rFonts w:cs="Arial"/>
          <w:sz w:val="18"/>
          <w:szCs w:val="18"/>
        </w:rPr>
      </w:pPr>
      <w:sdt>
        <w:sdtPr>
          <w:rPr>
            <w:rFonts w:asciiTheme="minorBidi" w:eastAsiaTheme="minorHAnsi" w:hAnsiTheme="minorBidi" w:cstheme="minorBidi"/>
            <w:lang w:eastAsia="en-US"/>
          </w:rPr>
          <w:id w:val="51488801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10C66" w:rsidRPr="000B53D4">
            <w:rPr>
              <w:rFonts w:ascii="MS Gothic" w:eastAsia="MS Gothic" w:hAnsi="MS Gothic" w:cstheme="minorBidi" w:hint="eastAsia"/>
              <w:lang w:eastAsia="en-US"/>
            </w:rPr>
            <w:t>☒</w:t>
          </w:r>
        </w:sdtContent>
      </w:sdt>
      <w:r w:rsidR="00AF40DB" w:rsidRPr="000B53D4">
        <w:rPr>
          <w:rFonts w:cs="Arial"/>
          <w:sz w:val="18"/>
          <w:szCs w:val="18"/>
        </w:rPr>
        <w:t xml:space="preserve"> Ausführung von Bauleistungen</w:t>
      </w:r>
    </w:p>
    <w:p w14:paraId="49971AEB" w14:textId="75A9D9CF" w:rsidR="00AF40DB" w:rsidRPr="000B53D4" w:rsidRDefault="00EA5EAB" w:rsidP="000B53D4">
      <w:pPr>
        <w:widowControl w:val="0"/>
        <w:ind w:left="284"/>
        <w:rPr>
          <w:rFonts w:cs="Arial"/>
          <w:sz w:val="18"/>
          <w:szCs w:val="18"/>
        </w:rPr>
      </w:pPr>
      <w:sdt>
        <w:sdtPr>
          <w:rPr>
            <w:rFonts w:asciiTheme="minorBidi" w:eastAsiaTheme="minorHAnsi" w:hAnsiTheme="minorBidi" w:cstheme="minorBidi"/>
            <w:lang w:eastAsia="en-US"/>
          </w:rPr>
          <w:id w:val="387770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994" w:rsidRPr="000B53D4">
            <w:rPr>
              <w:rFonts w:ascii="MS Gothic" w:eastAsia="MS Gothic" w:hAnsi="MS Gothic" w:cstheme="minorBidi" w:hint="eastAsia"/>
              <w:lang w:eastAsia="en-US"/>
            </w:rPr>
            <w:t>☐</w:t>
          </w:r>
        </w:sdtContent>
      </w:sdt>
      <w:r w:rsidR="00AB5994" w:rsidRPr="000B53D4">
        <w:t xml:space="preserve"> </w:t>
      </w:r>
      <w:r w:rsidR="00AF40DB" w:rsidRPr="000B53D4">
        <w:rPr>
          <w:rFonts w:cs="Arial"/>
          <w:sz w:val="18"/>
          <w:szCs w:val="18"/>
        </w:rPr>
        <w:t>Planung und Ausführung von Bauleistungen</w:t>
      </w:r>
    </w:p>
    <w:p w14:paraId="44F09172" w14:textId="01A2A451" w:rsidR="00AF40DB" w:rsidRPr="000B53D4" w:rsidRDefault="00EA5EAB" w:rsidP="000B53D4">
      <w:pPr>
        <w:ind w:firstLine="284"/>
        <w:rPr>
          <w:rFonts w:cs="Arial"/>
          <w:sz w:val="18"/>
          <w:szCs w:val="18"/>
          <w:u w:val="dotted"/>
        </w:rPr>
      </w:pPr>
      <w:sdt>
        <w:sdtPr>
          <w:rPr>
            <w:rFonts w:asciiTheme="minorBidi" w:eastAsiaTheme="minorHAnsi" w:hAnsiTheme="minorBidi" w:cstheme="minorBidi"/>
            <w:lang w:eastAsia="en-US"/>
          </w:rPr>
          <w:id w:val="1416427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994" w:rsidRPr="000B53D4">
            <w:rPr>
              <w:rFonts w:ascii="MS Gothic" w:eastAsia="MS Gothic" w:hAnsi="MS Gothic" w:cstheme="minorBidi" w:hint="eastAsia"/>
              <w:lang w:eastAsia="en-US"/>
            </w:rPr>
            <w:t>☐</w:t>
          </w:r>
        </w:sdtContent>
      </w:sdt>
      <w:r w:rsidR="00AB5994" w:rsidRPr="000B53D4">
        <w:t xml:space="preserve"> </w:t>
      </w:r>
      <w:r w:rsidR="00AF40DB" w:rsidRPr="000B53D4">
        <w:rPr>
          <w:rFonts w:cs="Arial"/>
          <w:sz w:val="18"/>
          <w:szCs w:val="18"/>
        </w:rPr>
        <w:t>Bauleistungen durch Dritte (Mietkauf, Investor, Leasing, Konzession)</w:t>
      </w:r>
    </w:p>
    <w:p w14:paraId="5C08A7B7" w14:textId="67BA1378" w:rsidR="00AF40DB" w:rsidRPr="000B53D4" w:rsidRDefault="00AF40DB" w:rsidP="000B53D4">
      <w:pPr>
        <w:widowControl w:val="0"/>
        <w:tabs>
          <w:tab w:val="left" w:pos="356"/>
        </w:tabs>
        <w:spacing w:before="120"/>
        <w:ind w:left="357" w:hanging="357"/>
        <w:rPr>
          <w:rFonts w:cs="Arial"/>
          <w:i/>
          <w:sz w:val="16"/>
          <w:szCs w:val="16"/>
        </w:rPr>
      </w:pPr>
      <w:r w:rsidRPr="000B53D4">
        <w:rPr>
          <w:rFonts w:cs="Arial"/>
          <w:sz w:val="20"/>
          <w:szCs w:val="20"/>
        </w:rPr>
        <w:t>e)</w:t>
      </w:r>
      <w:r w:rsidRPr="000B53D4">
        <w:rPr>
          <w:rFonts w:cs="Arial"/>
          <w:sz w:val="20"/>
          <w:szCs w:val="20"/>
        </w:rPr>
        <w:tab/>
      </w:r>
      <w:r w:rsidR="00574A88" w:rsidRPr="000B53D4">
        <w:rPr>
          <w:rFonts w:cs="Arial"/>
          <w:i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Ort der Ausführung:"/>
            </w:textInput>
          </w:ffData>
        </w:fldChar>
      </w:r>
      <w:r w:rsidR="00574A88" w:rsidRPr="000B53D4">
        <w:rPr>
          <w:rFonts w:cs="Arial"/>
          <w:i/>
          <w:sz w:val="18"/>
          <w:szCs w:val="18"/>
        </w:rPr>
        <w:instrText xml:space="preserve"> FORMTEXT </w:instrText>
      </w:r>
      <w:r w:rsidR="00574A88" w:rsidRPr="000B53D4">
        <w:rPr>
          <w:rFonts w:cs="Arial"/>
          <w:i/>
          <w:sz w:val="18"/>
          <w:szCs w:val="18"/>
        </w:rPr>
      </w:r>
      <w:r w:rsidR="00574A88" w:rsidRPr="000B53D4">
        <w:rPr>
          <w:rFonts w:cs="Arial"/>
          <w:i/>
          <w:sz w:val="18"/>
          <w:szCs w:val="18"/>
        </w:rPr>
        <w:fldChar w:fldCharType="separate"/>
      </w:r>
      <w:r w:rsidR="00574A88" w:rsidRPr="000B53D4">
        <w:rPr>
          <w:rFonts w:cs="Arial"/>
          <w:i/>
          <w:noProof/>
          <w:sz w:val="18"/>
          <w:szCs w:val="18"/>
        </w:rPr>
        <w:t>Ort der Ausführung:</w:t>
      </w:r>
      <w:r w:rsidR="00574A88" w:rsidRPr="000B53D4">
        <w:rPr>
          <w:rFonts w:cs="Arial"/>
          <w:i/>
          <w:sz w:val="18"/>
          <w:szCs w:val="18"/>
        </w:rPr>
        <w:fldChar w:fldCharType="end"/>
      </w:r>
      <w:r w:rsidRPr="000B53D4">
        <w:rPr>
          <w:rFonts w:cs="Arial"/>
          <w:i/>
          <w:sz w:val="16"/>
          <w:szCs w:val="16"/>
        </w:rPr>
        <w:tab/>
      </w:r>
      <w:r w:rsidR="00810C66" w:rsidRPr="000B53D4">
        <w:rPr>
          <w:rFonts w:cs="Arial"/>
          <w:sz w:val="18"/>
          <w:szCs w:val="18"/>
        </w:rPr>
        <w:t>Moorburger Elbdeich 221, 21079 Hamburg</w:t>
      </w:r>
    </w:p>
    <w:p w14:paraId="1EC9FC1E" w14:textId="77777777" w:rsidR="00574A88" w:rsidRPr="000B53D4" w:rsidRDefault="00AF40DB" w:rsidP="000B53D4">
      <w:pPr>
        <w:widowControl w:val="0"/>
        <w:tabs>
          <w:tab w:val="left" w:pos="356"/>
        </w:tabs>
        <w:spacing w:before="120"/>
        <w:ind w:left="357" w:hanging="357"/>
        <w:rPr>
          <w:rFonts w:cs="Arial"/>
          <w:sz w:val="20"/>
          <w:szCs w:val="20"/>
        </w:rPr>
      </w:pPr>
      <w:r w:rsidRPr="000B53D4">
        <w:rPr>
          <w:rFonts w:cs="Arial"/>
          <w:sz w:val="20"/>
          <w:szCs w:val="20"/>
        </w:rPr>
        <w:t>f)</w:t>
      </w:r>
      <w:r w:rsidRPr="000B53D4">
        <w:rPr>
          <w:rFonts w:cs="Arial"/>
          <w:sz w:val="20"/>
          <w:szCs w:val="20"/>
        </w:rPr>
        <w:tab/>
      </w:r>
      <w:r w:rsidR="00574A88" w:rsidRPr="000B53D4">
        <w:rPr>
          <w:rFonts w:cs="Arial"/>
          <w:i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Art und Umfang der Leistung, allgemeine Merkmale baulichen Anlage: "/>
            </w:textInput>
          </w:ffData>
        </w:fldChar>
      </w:r>
      <w:r w:rsidR="00574A88" w:rsidRPr="000B53D4">
        <w:rPr>
          <w:rFonts w:cs="Arial"/>
          <w:i/>
          <w:sz w:val="18"/>
          <w:szCs w:val="18"/>
        </w:rPr>
        <w:instrText xml:space="preserve"> FORMTEXT </w:instrText>
      </w:r>
      <w:r w:rsidR="00574A88" w:rsidRPr="000B53D4">
        <w:rPr>
          <w:rFonts w:cs="Arial"/>
          <w:i/>
          <w:sz w:val="18"/>
          <w:szCs w:val="18"/>
        </w:rPr>
      </w:r>
      <w:r w:rsidR="00574A88" w:rsidRPr="000B53D4">
        <w:rPr>
          <w:rFonts w:cs="Arial"/>
          <w:i/>
          <w:sz w:val="18"/>
          <w:szCs w:val="18"/>
        </w:rPr>
        <w:fldChar w:fldCharType="separate"/>
      </w:r>
      <w:r w:rsidR="00574A88" w:rsidRPr="000B53D4">
        <w:rPr>
          <w:rFonts w:cs="Arial"/>
          <w:i/>
          <w:noProof/>
          <w:sz w:val="18"/>
          <w:szCs w:val="18"/>
        </w:rPr>
        <w:t xml:space="preserve">Art und Umfang der Leistung, allgemeine Merkmale baulichen Anlage: </w:t>
      </w:r>
      <w:r w:rsidR="00574A88" w:rsidRPr="000B53D4">
        <w:rPr>
          <w:rFonts w:cs="Arial"/>
          <w:i/>
          <w:sz w:val="18"/>
          <w:szCs w:val="18"/>
        </w:rPr>
        <w:fldChar w:fldCharType="end"/>
      </w:r>
      <w:r w:rsidRPr="000B53D4">
        <w:rPr>
          <w:rFonts w:cs="Arial"/>
          <w:i/>
          <w:sz w:val="16"/>
          <w:szCs w:val="16"/>
        </w:rPr>
        <w:t xml:space="preserve"> </w:t>
      </w:r>
      <w:r w:rsidRPr="000B53D4">
        <w:rPr>
          <w:rFonts w:cs="Arial"/>
          <w:sz w:val="1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B53D4">
        <w:rPr>
          <w:rFonts w:cs="Arial"/>
          <w:sz w:val="18"/>
          <w:szCs w:val="18"/>
        </w:rPr>
        <w:instrText xml:space="preserve"> FORMTEXT </w:instrText>
      </w:r>
      <w:r w:rsidRPr="000B53D4">
        <w:rPr>
          <w:rFonts w:cs="Arial"/>
          <w:sz w:val="18"/>
          <w:szCs w:val="18"/>
        </w:rPr>
      </w:r>
      <w:r w:rsidRPr="000B53D4">
        <w:rPr>
          <w:rFonts w:cs="Arial"/>
          <w:sz w:val="18"/>
          <w:szCs w:val="18"/>
        </w:rPr>
        <w:fldChar w:fldCharType="separate"/>
      </w:r>
      <w:r w:rsidRPr="000B53D4">
        <w:rPr>
          <w:rFonts w:cs="Arial"/>
          <w:noProof/>
          <w:sz w:val="18"/>
          <w:szCs w:val="18"/>
        </w:rPr>
        <w:t> </w:t>
      </w:r>
      <w:r w:rsidRPr="000B53D4">
        <w:rPr>
          <w:rFonts w:cs="Arial"/>
          <w:noProof/>
          <w:sz w:val="18"/>
          <w:szCs w:val="18"/>
        </w:rPr>
        <w:t> </w:t>
      </w:r>
      <w:r w:rsidRPr="000B53D4">
        <w:rPr>
          <w:rFonts w:cs="Arial"/>
          <w:noProof/>
          <w:sz w:val="18"/>
          <w:szCs w:val="18"/>
        </w:rPr>
        <w:t> </w:t>
      </w:r>
      <w:r w:rsidRPr="000B53D4">
        <w:rPr>
          <w:rFonts w:cs="Arial"/>
          <w:noProof/>
          <w:sz w:val="18"/>
          <w:szCs w:val="18"/>
        </w:rPr>
        <w:t> </w:t>
      </w:r>
      <w:r w:rsidRPr="000B53D4">
        <w:rPr>
          <w:rFonts w:cs="Arial"/>
          <w:noProof/>
          <w:sz w:val="18"/>
          <w:szCs w:val="18"/>
        </w:rPr>
        <w:t> </w:t>
      </w:r>
      <w:r w:rsidRPr="000B53D4">
        <w:rPr>
          <w:rFonts w:cs="Arial"/>
          <w:sz w:val="18"/>
          <w:szCs w:val="18"/>
        </w:rPr>
        <w:fldChar w:fldCharType="end"/>
      </w:r>
    </w:p>
    <w:p w14:paraId="5317077F" w14:textId="23053B3C" w:rsidR="00AF40DB" w:rsidRPr="000B53D4" w:rsidRDefault="00574A88" w:rsidP="000B53D4">
      <w:pPr>
        <w:widowControl w:val="0"/>
        <w:tabs>
          <w:tab w:val="left" w:pos="356"/>
        </w:tabs>
        <w:spacing w:before="120"/>
        <w:ind w:left="357" w:hanging="357"/>
        <w:rPr>
          <w:rFonts w:cs="Arial"/>
          <w:i/>
          <w:sz w:val="18"/>
          <w:szCs w:val="18"/>
        </w:rPr>
      </w:pPr>
      <w:r w:rsidRPr="000B53D4">
        <w:rPr>
          <w:rFonts w:cs="Arial"/>
          <w:sz w:val="20"/>
          <w:szCs w:val="20"/>
        </w:rPr>
        <w:tab/>
      </w:r>
      <w:r w:rsidR="00EA5EAB">
        <w:rPr>
          <w:rFonts w:cs="Arial"/>
          <w:sz w:val="20"/>
          <w:szCs w:val="20"/>
        </w:rPr>
        <w:t>Bodenfliesen, Wandfliesen, Abdichtungsarbeiten</w:t>
      </w:r>
    </w:p>
    <w:p w14:paraId="3587822E" w14:textId="4636D832" w:rsidR="00AF40DB" w:rsidRPr="000B53D4" w:rsidRDefault="00AF40DB" w:rsidP="000B53D4">
      <w:pPr>
        <w:widowControl w:val="0"/>
        <w:spacing w:before="120"/>
        <w:ind w:left="284" w:hanging="284"/>
        <w:rPr>
          <w:rFonts w:cs="Arial"/>
          <w:i/>
          <w:sz w:val="16"/>
          <w:szCs w:val="16"/>
        </w:rPr>
      </w:pPr>
      <w:r w:rsidRPr="000B53D4">
        <w:rPr>
          <w:rFonts w:cs="Arial"/>
          <w:sz w:val="20"/>
          <w:szCs w:val="20"/>
        </w:rPr>
        <w:t>g)</w:t>
      </w:r>
      <w:r w:rsidRPr="000B53D4">
        <w:rPr>
          <w:rFonts w:cs="Arial"/>
          <w:sz w:val="20"/>
          <w:szCs w:val="20"/>
        </w:rPr>
        <w:tab/>
      </w:r>
      <w:r w:rsidR="00C86EC8" w:rsidRPr="000B53D4">
        <w:rPr>
          <w:rFonts w:cs="Arial"/>
          <w:i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Angaben über den Zweck der baulichen Anlage oder des Auftrages, wenn auch Planungsleistungen gefordert werden:"/>
            </w:textInput>
          </w:ffData>
        </w:fldChar>
      </w:r>
      <w:r w:rsidR="00C86EC8" w:rsidRPr="000B53D4">
        <w:rPr>
          <w:rFonts w:cs="Arial"/>
          <w:i/>
          <w:sz w:val="18"/>
          <w:szCs w:val="18"/>
        </w:rPr>
        <w:instrText xml:space="preserve"> FORMTEXT </w:instrText>
      </w:r>
      <w:r w:rsidR="00C86EC8" w:rsidRPr="000B53D4">
        <w:rPr>
          <w:rFonts w:cs="Arial"/>
          <w:i/>
          <w:sz w:val="18"/>
          <w:szCs w:val="18"/>
        </w:rPr>
      </w:r>
      <w:r w:rsidR="00C86EC8" w:rsidRPr="000B53D4">
        <w:rPr>
          <w:rFonts w:cs="Arial"/>
          <w:i/>
          <w:sz w:val="18"/>
          <w:szCs w:val="18"/>
        </w:rPr>
        <w:fldChar w:fldCharType="separate"/>
      </w:r>
      <w:r w:rsidR="00C86EC8" w:rsidRPr="000B53D4">
        <w:rPr>
          <w:rFonts w:cs="Arial"/>
          <w:i/>
          <w:noProof/>
          <w:sz w:val="18"/>
          <w:szCs w:val="18"/>
        </w:rPr>
        <w:t>Angaben über den Zweck der baulichen Anlage oder des Auftrages, wenn auch Planungsleistungen gefordert werden:</w:t>
      </w:r>
      <w:r w:rsidR="00C86EC8" w:rsidRPr="000B53D4">
        <w:rPr>
          <w:rFonts w:cs="Arial"/>
          <w:i/>
          <w:sz w:val="18"/>
          <w:szCs w:val="18"/>
        </w:rPr>
        <w:fldChar w:fldCharType="end"/>
      </w:r>
    </w:p>
    <w:p w14:paraId="2A99FFE5" w14:textId="0F6C6FDF" w:rsidR="00AF40DB" w:rsidRPr="000B53D4" w:rsidRDefault="006B1415" w:rsidP="000B53D4">
      <w:pPr>
        <w:ind w:firstLine="284"/>
        <w:rPr>
          <w:rFonts w:cs="Arial"/>
          <w:sz w:val="18"/>
          <w:szCs w:val="18"/>
        </w:rPr>
      </w:pPr>
      <w:r w:rsidRPr="000B53D4">
        <w:rPr>
          <w:rFonts w:cs="Arial"/>
          <w:sz w:val="18"/>
          <w:szCs w:val="18"/>
        </w:rPr>
        <w:t>---</w:t>
      </w:r>
    </w:p>
    <w:p w14:paraId="70FABE38" w14:textId="464CDAB9" w:rsidR="00AF40DB" w:rsidRPr="000B53D4" w:rsidRDefault="00AF40DB" w:rsidP="000B53D4">
      <w:pPr>
        <w:widowControl w:val="0"/>
        <w:tabs>
          <w:tab w:val="left" w:pos="2268"/>
          <w:tab w:val="left" w:pos="5103"/>
        </w:tabs>
        <w:spacing w:before="120"/>
        <w:ind w:left="284" w:hanging="284"/>
        <w:rPr>
          <w:rFonts w:cs="Arial"/>
          <w:sz w:val="18"/>
          <w:szCs w:val="18"/>
        </w:rPr>
      </w:pPr>
      <w:r w:rsidRPr="000B53D4">
        <w:rPr>
          <w:rFonts w:cs="Arial"/>
          <w:sz w:val="20"/>
          <w:szCs w:val="20"/>
        </w:rPr>
        <w:t>h)</w:t>
      </w:r>
      <w:r w:rsidRPr="000B53D4">
        <w:rPr>
          <w:rFonts w:cs="Arial"/>
          <w:sz w:val="20"/>
          <w:szCs w:val="20"/>
        </w:rPr>
        <w:tab/>
      </w:r>
      <w:r w:rsidR="00C86EC8" w:rsidRPr="000B53D4">
        <w:rPr>
          <w:rFonts w:cs="Arial"/>
          <w:i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Aufteilung in Lose: "/>
            </w:textInput>
          </w:ffData>
        </w:fldChar>
      </w:r>
      <w:r w:rsidR="00C86EC8" w:rsidRPr="000B53D4">
        <w:rPr>
          <w:rFonts w:cs="Arial"/>
          <w:i/>
          <w:sz w:val="18"/>
          <w:szCs w:val="18"/>
        </w:rPr>
        <w:instrText xml:space="preserve"> FORMTEXT </w:instrText>
      </w:r>
      <w:r w:rsidR="00C86EC8" w:rsidRPr="000B53D4">
        <w:rPr>
          <w:rFonts w:cs="Arial"/>
          <w:i/>
          <w:sz w:val="18"/>
          <w:szCs w:val="18"/>
        </w:rPr>
      </w:r>
      <w:r w:rsidR="00C86EC8" w:rsidRPr="000B53D4">
        <w:rPr>
          <w:rFonts w:cs="Arial"/>
          <w:i/>
          <w:sz w:val="18"/>
          <w:szCs w:val="18"/>
        </w:rPr>
        <w:fldChar w:fldCharType="separate"/>
      </w:r>
      <w:r w:rsidR="00C86EC8" w:rsidRPr="000B53D4">
        <w:rPr>
          <w:rFonts w:cs="Arial"/>
          <w:i/>
          <w:noProof/>
          <w:sz w:val="18"/>
          <w:szCs w:val="18"/>
        </w:rPr>
        <w:t>Aufteilung in Lose:</w:t>
      </w:r>
      <w:r w:rsidR="00C86EC8" w:rsidRPr="000B53D4">
        <w:rPr>
          <w:rFonts w:cs="Arial"/>
          <w:i/>
          <w:noProof/>
          <w:sz w:val="18"/>
          <w:szCs w:val="18"/>
        </w:rPr>
        <w:tab/>
      </w:r>
      <w:r w:rsidR="00C86EC8" w:rsidRPr="000B53D4">
        <w:rPr>
          <w:rFonts w:cs="Arial"/>
          <w:i/>
          <w:sz w:val="18"/>
          <w:szCs w:val="18"/>
        </w:rPr>
        <w:fldChar w:fldCharType="end"/>
      </w:r>
      <w:sdt>
        <w:sdtPr>
          <w:rPr>
            <w:rFonts w:asciiTheme="minorBidi" w:eastAsiaTheme="minorHAnsi" w:hAnsiTheme="minorBidi" w:cstheme="minorBidi"/>
            <w:lang w:eastAsia="en-US"/>
          </w:rPr>
          <w:id w:val="-157480836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944ED" w:rsidRPr="000B53D4">
            <w:rPr>
              <w:rFonts w:ascii="MS Gothic" w:eastAsia="MS Gothic" w:hAnsi="MS Gothic" w:cstheme="minorBidi" w:hint="eastAsia"/>
              <w:lang w:eastAsia="en-US"/>
            </w:rPr>
            <w:t>☒</w:t>
          </w:r>
        </w:sdtContent>
      </w:sdt>
      <w:r w:rsidR="00AB5994" w:rsidRPr="000B53D4">
        <w:t xml:space="preserve"> </w:t>
      </w:r>
      <w:r w:rsidRPr="000B53D4">
        <w:rPr>
          <w:rFonts w:cs="Arial"/>
          <w:sz w:val="18"/>
          <w:szCs w:val="18"/>
        </w:rPr>
        <w:t>nein</w:t>
      </w:r>
    </w:p>
    <w:p w14:paraId="5E6055DD" w14:textId="7BA9C8F1" w:rsidR="00AF40DB" w:rsidRPr="000B53D4" w:rsidRDefault="00574A88" w:rsidP="000B53D4">
      <w:pPr>
        <w:widowControl w:val="0"/>
        <w:tabs>
          <w:tab w:val="left" w:pos="2268"/>
          <w:tab w:val="left" w:pos="5103"/>
        </w:tabs>
        <w:rPr>
          <w:rFonts w:cs="Arial"/>
          <w:sz w:val="18"/>
          <w:szCs w:val="18"/>
        </w:rPr>
      </w:pPr>
      <w:r w:rsidRPr="000B53D4">
        <w:rPr>
          <w:rFonts w:cs="Arial"/>
          <w:sz w:val="18"/>
          <w:szCs w:val="18"/>
        </w:rPr>
        <w:tab/>
      </w:r>
      <w:sdt>
        <w:sdtPr>
          <w:rPr>
            <w:rFonts w:asciiTheme="minorBidi" w:eastAsiaTheme="minorHAnsi" w:hAnsiTheme="minorBidi" w:cstheme="minorBidi"/>
            <w:lang w:eastAsia="en-US"/>
          </w:rPr>
          <w:id w:val="-1225442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994" w:rsidRPr="000B53D4">
            <w:rPr>
              <w:rFonts w:ascii="MS Gothic" w:eastAsia="MS Gothic" w:hAnsi="MS Gothic" w:cstheme="minorBidi" w:hint="eastAsia"/>
              <w:lang w:eastAsia="en-US"/>
            </w:rPr>
            <w:t>☐</w:t>
          </w:r>
        </w:sdtContent>
      </w:sdt>
      <w:r w:rsidRPr="000B53D4">
        <w:rPr>
          <w:rFonts w:cs="Arial"/>
          <w:sz w:val="18"/>
          <w:szCs w:val="18"/>
        </w:rPr>
        <w:t xml:space="preserve"> ja, Angebot</w:t>
      </w:r>
      <w:r w:rsidR="003356FD" w:rsidRPr="000B53D4">
        <w:rPr>
          <w:rFonts w:cs="Arial"/>
          <w:sz w:val="18"/>
          <w:szCs w:val="18"/>
        </w:rPr>
        <w:t>e</w:t>
      </w:r>
      <w:r w:rsidRPr="000B53D4">
        <w:rPr>
          <w:rFonts w:cs="Arial"/>
          <w:sz w:val="18"/>
          <w:szCs w:val="18"/>
        </w:rPr>
        <w:t xml:space="preserve"> sind möglich</w:t>
      </w:r>
      <w:r w:rsidR="00AF40DB" w:rsidRPr="000B53D4">
        <w:rPr>
          <w:rFonts w:cs="Arial"/>
          <w:sz w:val="18"/>
          <w:szCs w:val="18"/>
        </w:rPr>
        <w:tab/>
      </w:r>
      <w:sdt>
        <w:sdtPr>
          <w:rPr>
            <w:rFonts w:asciiTheme="minorBidi" w:eastAsiaTheme="minorHAnsi" w:hAnsiTheme="minorBidi" w:cstheme="minorBidi"/>
            <w:lang w:eastAsia="en-US"/>
          </w:rPr>
          <w:id w:val="-14131603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994" w:rsidRPr="000B53D4">
            <w:rPr>
              <w:rFonts w:ascii="MS Gothic" w:eastAsia="MS Gothic" w:hAnsi="MS Gothic" w:cstheme="minorBidi" w:hint="eastAsia"/>
              <w:lang w:eastAsia="en-US"/>
            </w:rPr>
            <w:t>☐</w:t>
          </w:r>
        </w:sdtContent>
      </w:sdt>
      <w:r w:rsidR="00AF40DB" w:rsidRPr="000B53D4">
        <w:rPr>
          <w:rFonts w:cs="Arial"/>
          <w:sz w:val="18"/>
          <w:szCs w:val="18"/>
        </w:rPr>
        <w:t xml:space="preserve"> für ein Los</w:t>
      </w:r>
    </w:p>
    <w:p w14:paraId="30CAF24D" w14:textId="4F5161B0" w:rsidR="00AF40DB" w:rsidRPr="000B53D4" w:rsidRDefault="00AF40DB" w:rsidP="000B53D4">
      <w:pPr>
        <w:widowControl w:val="0"/>
        <w:tabs>
          <w:tab w:val="left" w:pos="2268"/>
          <w:tab w:val="left" w:pos="5103"/>
        </w:tabs>
        <w:ind w:left="284"/>
        <w:rPr>
          <w:rFonts w:cs="Arial"/>
          <w:sz w:val="18"/>
          <w:szCs w:val="18"/>
        </w:rPr>
      </w:pPr>
      <w:r w:rsidRPr="000B53D4">
        <w:rPr>
          <w:rFonts w:cs="Arial"/>
          <w:sz w:val="18"/>
          <w:szCs w:val="18"/>
        </w:rPr>
        <w:tab/>
      </w:r>
      <w:r w:rsidR="00574A88" w:rsidRPr="000B53D4">
        <w:rPr>
          <w:rFonts w:cs="Arial"/>
          <w:sz w:val="18"/>
          <w:szCs w:val="18"/>
        </w:rPr>
        <w:tab/>
      </w:r>
      <w:sdt>
        <w:sdtPr>
          <w:rPr>
            <w:rFonts w:asciiTheme="minorBidi" w:eastAsiaTheme="minorHAnsi" w:hAnsiTheme="minorBidi" w:cstheme="minorBidi"/>
            <w:lang w:eastAsia="en-US"/>
          </w:rPr>
          <w:id w:val="1716935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994" w:rsidRPr="000B53D4">
            <w:rPr>
              <w:rFonts w:ascii="MS Gothic" w:eastAsia="MS Gothic" w:hAnsi="MS Gothic" w:cstheme="minorBidi" w:hint="eastAsia"/>
              <w:lang w:eastAsia="en-US"/>
            </w:rPr>
            <w:t>☐</w:t>
          </w:r>
        </w:sdtContent>
      </w:sdt>
      <w:r w:rsidR="00AB5994" w:rsidRPr="000B53D4">
        <w:t xml:space="preserve"> </w:t>
      </w:r>
      <w:r w:rsidRPr="000B53D4">
        <w:rPr>
          <w:rFonts w:cs="Arial"/>
          <w:sz w:val="18"/>
          <w:szCs w:val="18"/>
        </w:rPr>
        <w:t>für mehrere Lose</w:t>
      </w:r>
    </w:p>
    <w:p w14:paraId="74BE46D7" w14:textId="50E6A3EE" w:rsidR="00AF40DB" w:rsidRPr="000B53D4" w:rsidRDefault="00574A88" w:rsidP="000B53D4">
      <w:pPr>
        <w:widowControl w:val="0"/>
        <w:tabs>
          <w:tab w:val="left" w:pos="2268"/>
          <w:tab w:val="left" w:pos="5103"/>
        </w:tabs>
        <w:ind w:left="284"/>
        <w:rPr>
          <w:rFonts w:cs="Arial"/>
          <w:sz w:val="18"/>
          <w:szCs w:val="18"/>
        </w:rPr>
      </w:pPr>
      <w:r w:rsidRPr="000B53D4">
        <w:rPr>
          <w:rFonts w:cs="Arial"/>
          <w:sz w:val="18"/>
          <w:szCs w:val="18"/>
        </w:rPr>
        <w:tab/>
      </w:r>
      <w:r w:rsidR="00AF40DB" w:rsidRPr="000B53D4">
        <w:rPr>
          <w:rFonts w:cs="Arial"/>
          <w:sz w:val="18"/>
          <w:szCs w:val="18"/>
        </w:rPr>
        <w:tab/>
      </w:r>
      <w:sdt>
        <w:sdtPr>
          <w:rPr>
            <w:rFonts w:asciiTheme="minorBidi" w:eastAsiaTheme="minorHAnsi" w:hAnsiTheme="minorBidi" w:cstheme="minorBidi"/>
            <w:lang w:eastAsia="en-US"/>
          </w:rPr>
          <w:id w:val="-1438511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994" w:rsidRPr="000B53D4">
            <w:rPr>
              <w:rFonts w:ascii="MS Gothic" w:eastAsia="MS Gothic" w:hAnsi="MS Gothic" w:cstheme="minorBidi" w:hint="eastAsia"/>
              <w:lang w:eastAsia="en-US"/>
            </w:rPr>
            <w:t>☐</w:t>
          </w:r>
        </w:sdtContent>
      </w:sdt>
      <w:r w:rsidR="00AB5994" w:rsidRPr="000B53D4">
        <w:t xml:space="preserve"> </w:t>
      </w:r>
      <w:r w:rsidR="00A944ED" w:rsidRPr="000B53D4">
        <w:rPr>
          <w:rFonts w:cs="Arial"/>
          <w:sz w:val="18"/>
          <w:szCs w:val="18"/>
        </w:rPr>
        <w:t>fü</w:t>
      </w:r>
      <w:r w:rsidR="00AF40DB" w:rsidRPr="000B53D4">
        <w:rPr>
          <w:rFonts w:cs="Arial"/>
          <w:sz w:val="18"/>
          <w:szCs w:val="18"/>
        </w:rPr>
        <w:t>r alle Lose (alle Lose sind anzubieten)</w:t>
      </w:r>
    </w:p>
    <w:p w14:paraId="42B0A243" w14:textId="7636880A" w:rsidR="00AF40DB" w:rsidRPr="000B53D4" w:rsidRDefault="00C86EC8" w:rsidP="000B53D4">
      <w:pPr>
        <w:ind w:firstLine="284"/>
        <w:rPr>
          <w:rFonts w:cs="Arial"/>
          <w:sz w:val="16"/>
          <w:szCs w:val="16"/>
        </w:rPr>
      </w:pPr>
      <w:r w:rsidRPr="000B53D4">
        <w:rPr>
          <w:rFonts w:cs="Arial"/>
          <w:i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Art und Umfang der Lose: "/>
            </w:textInput>
          </w:ffData>
        </w:fldChar>
      </w:r>
      <w:r w:rsidRPr="000B53D4">
        <w:rPr>
          <w:rFonts w:cs="Arial"/>
          <w:i/>
          <w:sz w:val="18"/>
          <w:szCs w:val="18"/>
        </w:rPr>
        <w:instrText xml:space="preserve"> FORMTEXT </w:instrText>
      </w:r>
      <w:r w:rsidRPr="000B53D4">
        <w:rPr>
          <w:rFonts w:cs="Arial"/>
          <w:i/>
          <w:sz w:val="18"/>
          <w:szCs w:val="18"/>
        </w:rPr>
      </w:r>
      <w:r w:rsidRPr="000B53D4">
        <w:rPr>
          <w:rFonts w:cs="Arial"/>
          <w:i/>
          <w:sz w:val="18"/>
          <w:szCs w:val="18"/>
        </w:rPr>
        <w:fldChar w:fldCharType="separate"/>
      </w:r>
      <w:r w:rsidRPr="000B53D4">
        <w:rPr>
          <w:rFonts w:cs="Arial"/>
          <w:i/>
          <w:noProof/>
          <w:sz w:val="18"/>
          <w:szCs w:val="18"/>
        </w:rPr>
        <w:t xml:space="preserve">Art und Umfang der Lose: </w:t>
      </w:r>
      <w:r w:rsidRPr="000B53D4">
        <w:rPr>
          <w:rFonts w:cs="Arial"/>
          <w:i/>
          <w:sz w:val="18"/>
          <w:szCs w:val="18"/>
        </w:rPr>
        <w:fldChar w:fldCharType="end"/>
      </w:r>
      <w:r w:rsidR="00AF40DB" w:rsidRPr="000B53D4">
        <w:rPr>
          <w:rFonts w:cs="Arial"/>
          <w:i/>
          <w:sz w:val="16"/>
          <w:szCs w:val="16"/>
        </w:rPr>
        <w:t xml:space="preserve"> </w:t>
      </w:r>
      <w:r w:rsidR="00AF40DB" w:rsidRPr="000B53D4">
        <w:rPr>
          <w:rFonts w:cs="Arial"/>
          <w:sz w:val="1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F40DB" w:rsidRPr="000B53D4">
        <w:rPr>
          <w:rFonts w:cs="Arial"/>
          <w:sz w:val="18"/>
          <w:szCs w:val="18"/>
        </w:rPr>
        <w:instrText xml:space="preserve"> FORMTEXT </w:instrText>
      </w:r>
      <w:r w:rsidR="00AF40DB" w:rsidRPr="000B53D4">
        <w:rPr>
          <w:rFonts w:cs="Arial"/>
          <w:sz w:val="18"/>
          <w:szCs w:val="18"/>
        </w:rPr>
      </w:r>
      <w:r w:rsidR="00AF40DB" w:rsidRPr="000B53D4">
        <w:rPr>
          <w:rFonts w:cs="Arial"/>
          <w:sz w:val="18"/>
          <w:szCs w:val="18"/>
        </w:rPr>
        <w:fldChar w:fldCharType="separate"/>
      </w:r>
      <w:r w:rsidR="00AF40DB" w:rsidRPr="000B53D4">
        <w:rPr>
          <w:rFonts w:cs="Arial"/>
          <w:noProof/>
          <w:sz w:val="18"/>
          <w:szCs w:val="18"/>
        </w:rPr>
        <w:t> </w:t>
      </w:r>
      <w:r w:rsidR="00AF40DB" w:rsidRPr="000B53D4">
        <w:rPr>
          <w:rFonts w:cs="Arial"/>
          <w:noProof/>
          <w:sz w:val="18"/>
          <w:szCs w:val="18"/>
        </w:rPr>
        <w:t> </w:t>
      </w:r>
      <w:r w:rsidR="00AF40DB" w:rsidRPr="000B53D4">
        <w:rPr>
          <w:rFonts w:cs="Arial"/>
          <w:noProof/>
          <w:sz w:val="18"/>
          <w:szCs w:val="18"/>
        </w:rPr>
        <w:t> </w:t>
      </w:r>
      <w:r w:rsidR="00AF40DB" w:rsidRPr="000B53D4">
        <w:rPr>
          <w:rFonts w:cs="Arial"/>
          <w:noProof/>
          <w:sz w:val="18"/>
          <w:szCs w:val="18"/>
        </w:rPr>
        <w:t> </w:t>
      </w:r>
      <w:r w:rsidR="00AF40DB" w:rsidRPr="000B53D4">
        <w:rPr>
          <w:rFonts w:cs="Arial"/>
          <w:noProof/>
          <w:sz w:val="18"/>
          <w:szCs w:val="18"/>
        </w:rPr>
        <w:t> </w:t>
      </w:r>
      <w:r w:rsidR="00AF40DB" w:rsidRPr="000B53D4">
        <w:rPr>
          <w:rFonts w:cs="Arial"/>
          <w:sz w:val="18"/>
          <w:szCs w:val="18"/>
        </w:rPr>
        <w:fldChar w:fldCharType="end"/>
      </w:r>
    </w:p>
    <w:p w14:paraId="0D4DBD6F" w14:textId="51593390" w:rsidR="00AF40DB" w:rsidRPr="000B53D4" w:rsidRDefault="00AF40DB" w:rsidP="000B53D4">
      <w:pPr>
        <w:widowControl w:val="0"/>
        <w:spacing w:before="120"/>
        <w:ind w:left="284" w:hanging="284"/>
        <w:rPr>
          <w:rFonts w:cs="Arial"/>
          <w:i/>
          <w:sz w:val="18"/>
          <w:szCs w:val="18"/>
        </w:rPr>
      </w:pPr>
      <w:r w:rsidRPr="000B53D4">
        <w:rPr>
          <w:rFonts w:cs="Arial"/>
          <w:sz w:val="20"/>
          <w:szCs w:val="20"/>
        </w:rPr>
        <w:t>i)</w:t>
      </w:r>
      <w:r w:rsidRPr="000B53D4">
        <w:rPr>
          <w:rFonts w:cs="Arial"/>
          <w:sz w:val="20"/>
          <w:szCs w:val="20"/>
        </w:rPr>
        <w:tab/>
      </w:r>
      <w:r w:rsidR="00C86EC8" w:rsidRPr="000B53D4">
        <w:rPr>
          <w:rFonts w:cs="Arial"/>
          <w:i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Ausführungsfristen: "/>
            </w:textInput>
          </w:ffData>
        </w:fldChar>
      </w:r>
      <w:r w:rsidR="00C86EC8" w:rsidRPr="000B53D4">
        <w:rPr>
          <w:rFonts w:cs="Arial"/>
          <w:i/>
          <w:sz w:val="18"/>
          <w:szCs w:val="18"/>
        </w:rPr>
        <w:instrText xml:space="preserve"> FORMTEXT </w:instrText>
      </w:r>
      <w:r w:rsidR="00C86EC8" w:rsidRPr="000B53D4">
        <w:rPr>
          <w:rFonts w:cs="Arial"/>
          <w:i/>
          <w:sz w:val="18"/>
          <w:szCs w:val="18"/>
        </w:rPr>
      </w:r>
      <w:r w:rsidR="00C86EC8" w:rsidRPr="000B53D4">
        <w:rPr>
          <w:rFonts w:cs="Arial"/>
          <w:i/>
          <w:sz w:val="18"/>
          <w:szCs w:val="18"/>
        </w:rPr>
        <w:fldChar w:fldCharType="separate"/>
      </w:r>
      <w:r w:rsidR="00C86EC8" w:rsidRPr="000B53D4">
        <w:rPr>
          <w:rFonts w:cs="Arial"/>
          <w:i/>
          <w:noProof/>
          <w:sz w:val="18"/>
          <w:szCs w:val="18"/>
        </w:rPr>
        <w:t xml:space="preserve">Ausführungsfristen: </w:t>
      </w:r>
      <w:r w:rsidR="00C86EC8" w:rsidRPr="000B53D4">
        <w:rPr>
          <w:rFonts w:cs="Arial"/>
          <w:i/>
          <w:sz w:val="18"/>
          <w:szCs w:val="18"/>
        </w:rPr>
        <w:fldChar w:fldCharType="end"/>
      </w:r>
      <w:r w:rsidRPr="000B53D4">
        <w:rPr>
          <w:rFonts w:cs="Arial"/>
          <w:i/>
          <w:sz w:val="18"/>
          <w:szCs w:val="18"/>
        </w:rPr>
        <w:t xml:space="preserve"> </w:t>
      </w:r>
    </w:p>
    <w:p w14:paraId="7A68FDAC" w14:textId="28B5203A" w:rsidR="00AF40DB" w:rsidRPr="000B53D4" w:rsidRDefault="00EA5EAB" w:rsidP="000B53D4">
      <w:pPr>
        <w:widowControl w:val="0"/>
        <w:ind w:left="284"/>
        <w:rPr>
          <w:rFonts w:cs="Arial"/>
          <w:sz w:val="18"/>
          <w:szCs w:val="18"/>
        </w:rPr>
      </w:pPr>
      <w:sdt>
        <w:sdtPr>
          <w:rPr>
            <w:rFonts w:asciiTheme="minorBidi" w:eastAsiaTheme="minorHAnsi" w:hAnsiTheme="minorBidi" w:cstheme="minorBidi"/>
            <w:lang w:eastAsia="en-US"/>
          </w:rPr>
          <w:id w:val="137018243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405DC">
            <w:rPr>
              <w:rFonts w:ascii="MS Gothic" w:eastAsia="MS Gothic" w:hAnsi="MS Gothic" w:cstheme="minorBidi" w:hint="eastAsia"/>
              <w:lang w:eastAsia="en-US"/>
            </w:rPr>
            <w:t>☒</w:t>
          </w:r>
        </w:sdtContent>
      </w:sdt>
      <w:r w:rsidR="00AB5994" w:rsidRPr="000B53D4">
        <w:t xml:space="preserve"> </w:t>
      </w:r>
      <w:r w:rsidR="00AF40DB" w:rsidRPr="000B53D4">
        <w:rPr>
          <w:rFonts w:cs="Arial"/>
          <w:sz w:val="18"/>
          <w:szCs w:val="18"/>
        </w:rPr>
        <w:t>Beginn der Ausführung</w:t>
      </w:r>
      <w:r w:rsidR="00AF40DB" w:rsidRPr="004D50C7">
        <w:rPr>
          <w:rFonts w:cs="Arial"/>
          <w:sz w:val="18"/>
          <w:szCs w:val="18"/>
        </w:rPr>
        <w:t xml:space="preserve">: </w:t>
      </w:r>
      <w:r>
        <w:rPr>
          <w:rFonts w:cs="Arial"/>
          <w:sz w:val="18"/>
          <w:szCs w:val="18"/>
        </w:rPr>
        <w:t>09.11</w:t>
      </w:r>
      <w:r w:rsidR="001405DC" w:rsidRPr="004D50C7">
        <w:rPr>
          <w:rFonts w:cs="Arial"/>
          <w:sz w:val="18"/>
          <w:szCs w:val="18"/>
        </w:rPr>
        <w:t>.202</w:t>
      </w:r>
      <w:r w:rsidR="00862DAB">
        <w:rPr>
          <w:rFonts w:cs="Arial"/>
          <w:sz w:val="18"/>
          <w:szCs w:val="18"/>
        </w:rPr>
        <w:t>6</w:t>
      </w:r>
    </w:p>
    <w:p w14:paraId="28D8B216" w14:textId="76466C38" w:rsidR="00AF40DB" w:rsidRPr="000B53D4" w:rsidRDefault="00EA5EAB" w:rsidP="000B53D4">
      <w:pPr>
        <w:widowControl w:val="0"/>
        <w:ind w:left="284"/>
        <w:rPr>
          <w:rFonts w:cs="Arial"/>
          <w:sz w:val="18"/>
          <w:szCs w:val="18"/>
        </w:rPr>
      </w:pPr>
      <w:sdt>
        <w:sdtPr>
          <w:rPr>
            <w:rFonts w:asciiTheme="minorBidi" w:eastAsiaTheme="minorHAnsi" w:hAnsiTheme="minorBidi" w:cstheme="minorBidi"/>
            <w:lang w:eastAsia="en-US"/>
          </w:rPr>
          <w:id w:val="123682330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405DC">
            <w:rPr>
              <w:rFonts w:ascii="MS Gothic" w:eastAsia="MS Gothic" w:hAnsi="MS Gothic" w:cstheme="minorBidi" w:hint="eastAsia"/>
              <w:lang w:eastAsia="en-US"/>
            </w:rPr>
            <w:t>☒</w:t>
          </w:r>
        </w:sdtContent>
      </w:sdt>
      <w:r w:rsidR="00AB5994" w:rsidRPr="000B53D4">
        <w:t xml:space="preserve"> </w:t>
      </w:r>
      <w:r w:rsidR="00AF40DB" w:rsidRPr="000B53D4">
        <w:rPr>
          <w:rFonts w:cs="Arial"/>
          <w:sz w:val="18"/>
          <w:szCs w:val="18"/>
        </w:rPr>
        <w:t xml:space="preserve">Fertigstellung oder Dauer der Ausführung: </w:t>
      </w:r>
      <w:r>
        <w:rPr>
          <w:rFonts w:cs="Arial"/>
          <w:sz w:val="18"/>
          <w:szCs w:val="18"/>
        </w:rPr>
        <w:t>04.12</w:t>
      </w:r>
      <w:r w:rsidR="000C2351">
        <w:rPr>
          <w:rFonts w:cs="Arial"/>
          <w:sz w:val="18"/>
          <w:szCs w:val="18"/>
        </w:rPr>
        <w:t>.2026</w:t>
      </w:r>
    </w:p>
    <w:p w14:paraId="1C34C08C" w14:textId="0C9BE46B" w:rsidR="00AF40DB" w:rsidRPr="000B53D4" w:rsidRDefault="00EA5EAB" w:rsidP="000B53D4">
      <w:pPr>
        <w:ind w:firstLine="284"/>
        <w:rPr>
          <w:rFonts w:cs="Arial"/>
          <w:sz w:val="18"/>
          <w:szCs w:val="18"/>
        </w:rPr>
      </w:pPr>
      <w:sdt>
        <w:sdtPr>
          <w:rPr>
            <w:rFonts w:asciiTheme="minorBidi" w:eastAsiaTheme="minorHAnsi" w:hAnsiTheme="minorBidi" w:cstheme="minorBidi"/>
            <w:lang w:eastAsia="en-US"/>
          </w:rPr>
          <w:id w:val="-14410619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994" w:rsidRPr="000B53D4">
            <w:rPr>
              <w:rFonts w:ascii="MS Gothic" w:eastAsia="MS Gothic" w:hAnsi="MS Gothic" w:cstheme="minorBidi" w:hint="eastAsia"/>
              <w:lang w:eastAsia="en-US"/>
            </w:rPr>
            <w:t>☐</w:t>
          </w:r>
        </w:sdtContent>
      </w:sdt>
      <w:r w:rsidR="00AF40DB" w:rsidRPr="000B53D4">
        <w:rPr>
          <w:rFonts w:cs="Arial"/>
          <w:sz w:val="18"/>
          <w:szCs w:val="18"/>
        </w:rPr>
        <w:t xml:space="preserve"> weitere Fristen: </w:t>
      </w:r>
      <w:r w:rsidR="00AF40DB" w:rsidRPr="000B53D4">
        <w:rPr>
          <w:rFonts w:cs="Arial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F40DB" w:rsidRPr="000B53D4">
        <w:rPr>
          <w:rFonts w:cs="Arial"/>
          <w:sz w:val="18"/>
          <w:szCs w:val="18"/>
        </w:rPr>
        <w:instrText xml:space="preserve"> FORMTEXT </w:instrText>
      </w:r>
      <w:r w:rsidR="00AF40DB" w:rsidRPr="000B53D4">
        <w:rPr>
          <w:rFonts w:cs="Arial"/>
          <w:sz w:val="18"/>
          <w:szCs w:val="18"/>
        </w:rPr>
      </w:r>
      <w:r w:rsidR="00AF40DB" w:rsidRPr="000B53D4">
        <w:rPr>
          <w:rFonts w:cs="Arial"/>
          <w:sz w:val="18"/>
          <w:szCs w:val="18"/>
        </w:rPr>
        <w:fldChar w:fldCharType="separate"/>
      </w:r>
      <w:r w:rsidR="00AF40DB" w:rsidRPr="000B53D4">
        <w:rPr>
          <w:rFonts w:cs="Arial"/>
          <w:noProof/>
          <w:sz w:val="18"/>
          <w:szCs w:val="18"/>
        </w:rPr>
        <w:t> </w:t>
      </w:r>
      <w:r w:rsidR="00AF40DB" w:rsidRPr="000B53D4">
        <w:rPr>
          <w:rFonts w:cs="Arial"/>
          <w:noProof/>
          <w:sz w:val="18"/>
          <w:szCs w:val="18"/>
        </w:rPr>
        <w:t> </w:t>
      </w:r>
      <w:r w:rsidR="00AF40DB" w:rsidRPr="000B53D4">
        <w:rPr>
          <w:rFonts w:cs="Arial"/>
          <w:noProof/>
          <w:sz w:val="18"/>
          <w:szCs w:val="18"/>
        </w:rPr>
        <w:t> </w:t>
      </w:r>
      <w:r w:rsidR="00AF40DB" w:rsidRPr="000B53D4">
        <w:rPr>
          <w:rFonts w:cs="Arial"/>
          <w:noProof/>
          <w:sz w:val="18"/>
          <w:szCs w:val="18"/>
        </w:rPr>
        <w:t> </w:t>
      </w:r>
      <w:r w:rsidR="00AF40DB" w:rsidRPr="000B53D4">
        <w:rPr>
          <w:rFonts w:cs="Arial"/>
          <w:noProof/>
          <w:sz w:val="18"/>
          <w:szCs w:val="18"/>
        </w:rPr>
        <w:t> </w:t>
      </w:r>
      <w:r w:rsidR="00AF40DB" w:rsidRPr="000B53D4">
        <w:rPr>
          <w:rFonts w:cs="Arial"/>
          <w:sz w:val="18"/>
          <w:szCs w:val="18"/>
        </w:rPr>
        <w:fldChar w:fldCharType="end"/>
      </w:r>
    </w:p>
    <w:p w14:paraId="7749557F" w14:textId="77777777" w:rsidR="00862DAB" w:rsidRDefault="00862DA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14:paraId="2ECB8A6F" w14:textId="6940D572" w:rsidR="00AF40DB" w:rsidRPr="000B53D4" w:rsidRDefault="00AF40DB" w:rsidP="000B53D4">
      <w:pPr>
        <w:widowControl w:val="0"/>
        <w:spacing w:before="120"/>
        <w:ind w:left="284" w:hanging="284"/>
        <w:rPr>
          <w:rFonts w:cs="Arial"/>
          <w:i/>
          <w:sz w:val="18"/>
          <w:szCs w:val="18"/>
        </w:rPr>
      </w:pPr>
      <w:r w:rsidRPr="000B53D4">
        <w:rPr>
          <w:rFonts w:cs="Arial"/>
          <w:sz w:val="20"/>
          <w:szCs w:val="20"/>
        </w:rPr>
        <w:lastRenderedPageBreak/>
        <w:t>j)</w:t>
      </w:r>
      <w:r w:rsidRPr="000B53D4">
        <w:rPr>
          <w:rFonts w:cs="Arial"/>
          <w:sz w:val="20"/>
          <w:szCs w:val="20"/>
        </w:rPr>
        <w:tab/>
      </w:r>
      <w:r w:rsidR="00C86EC8" w:rsidRPr="000B53D4">
        <w:rPr>
          <w:rFonts w:cs="Arial"/>
          <w:i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Nebenangebote sind"/>
            </w:textInput>
          </w:ffData>
        </w:fldChar>
      </w:r>
      <w:r w:rsidR="00C86EC8" w:rsidRPr="000B53D4">
        <w:rPr>
          <w:rFonts w:cs="Arial"/>
          <w:i/>
          <w:sz w:val="18"/>
          <w:szCs w:val="18"/>
        </w:rPr>
        <w:instrText xml:space="preserve"> FORMTEXT </w:instrText>
      </w:r>
      <w:r w:rsidR="00C86EC8" w:rsidRPr="000B53D4">
        <w:rPr>
          <w:rFonts w:cs="Arial"/>
          <w:i/>
          <w:sz w:val="18"/>
          <w:szCs w:val="18"/>
        </w:rPr>
      </w:r>
      <w:r w:rsidR="00C86EC8" w:rsidRPr="000B53D4">
        <w:rPr>
          <w:rFonts w:cs="Arial"/>
          <w:i/>
          <w:sz w:val="18"/>
          <w:szCs w:val="18"/>
        </w:rPr>
        <w:fldChar w:fldCharType="separate"/>
      </w:r>
      <w:r w:rsidR="00C86EC8" w:rsidRPr="000B53D4">
        <w:rPr>
          <w:rFonts w:cs="Arial"/>
          <w:i/>
          <w:noProof/>
          <w:sz w:val="18"/>
          <w:szCs w:val="18"/>
        </w:rPr>
        <w:t>Nebenangebote sind</w:t>
      </w:r>
      <w:r w:rsidR="00C86EC8" w:rsidRPr="000B53D4">
        <w:rPr>
          <w:rFonts w:cs="Arial"/>
          <w:i/>
          <w:sz w:val="18"/>
          <w:szCs w:val="18"/>
        </w:rPr>
        <w:fldChar w:fldCharType="end"/>
      </w:r>
    </w:p>
    <w:p w14:paraId="518A9A6B" w14:textId="53201776" w:rsidR="00AF40DB" w:rsidRPr="000B53D4" w:rsidRDefault="00EA5EAB" w:rsidP="000B53D4">
      <w:pPr>
        <w:widowControl w:val="0"/>
        <w:snapToGrid w:val="0"/>
        <w:ind w:left="284"/>
        <w:rPr>
          <w:rFonts w:cs="Arial"/>
          <w:sz w:val="18"/>
          <w:szCs w:val="18"/>
        </w:rPr>
      </w:pPr>
      <w:sdt>
        <w:sdtPr>
          <w:rPr>
            <w:rFonts w:asciiTheme="minorBidi" w:eastAsiaTheme="minorHAnsi" w:hAnsiTheme="minorBidi" w:cstheme="minorBidi"/>
            <w:lang w:eastAsia="en-US"/>
          </w:rPr>
          <w:id w:val="20343051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10C66" w:rsidRPr="000B53D4">
            <w:rPr>
              <w:rFonts w:ascii="MS Gothic" w:eastAsia="MS Gothic" w:hAnsi="MS Gothic" w:cstheme="minorBidi" w:hint="eastAsia"/>
              <w:lang w:eastAsia="en-US"/>
            </w:rPr>
            <w:t>☒</w:t>
          </w:r>
        </w:sdtContent>
      </w:sdt>
      <w:r w:rsidR="00AB5994" w:rsidRPr="000B53D4">
        <w:t xml:space="preserve"> </w:t>
      </w:r>
      <w:r w:rsidR="00AF40DB" w:rsidRPr="000B53D4">
        <w:rPr>
          <w:rFonts w:cs="Arial"/>
          <w:sz w:val="18"/>
          <w:szCs w:val="18"/>
        </w:rPr>
        <w:t>nicht zugelassen</w:t>
      </w:r>
    </w:p>
    <w:p w14:paraId="4D52C965" w14:textId="2D52337F" w:rsidR="00AF40DB" w:rsidRPr="000B53D4" w:rsidRDefault="00EA5EAB" w:rsidP="000B53D4">
      <w:pPr>
        <w:widowControl w:val="0"/>
        <w:snapToGrid w:val="0"/>
        <w:ind w:left="284"/>
        <w:rPr>
          <w:rFonts w:cs="Arial"/>
          <w:sz w:val="18"/>
          <w:szCs w:val="18"/>
        </w:rPr>
      </w:pPr>
      <w:sdt>
        <w:sdtPr>
          <w:rPr>
            <w:rFonts w:asciiTheme="minorBidi" w:eastAsiaTheme="minorHAnsi" w:hAnsiTheme="minorBidi" w:cstheme="minorBidi"/>
            <w:lang w:eastAsia="en-US"/>
          </w:rPr>
          <w:id w:val="891325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994" w:rsidRPr="000B53D4">
            <w:rPr>
              <w:rFonts w:ascii="MS Gothic" w:eastAsia="MS Gothic" w:hAnsi="MS Gothic" w:cstheme="minorBidi" w:hint="eastAsia"/>
              <w:lang w:eastAsia="en-US"/>
            </w:rPr>
            <w:t>☐</w:t>
          </w:r>
        </w:sdtContent>
      </w:sdt>
      <w:r w:rsidR="00AF40DB" w:rsidRPr="000B53D4">
        <w:rPr>
          <w:rFonts w:cs="Arial"/>
          <w:sz w:val="18"/>
          <w:szCs w:val="18"/>
        </w:rPr>
        <w:t xml:space="preserve"> zugelassen</w:t>
      </w:r>
    </w:p>
    <w:p w14:paraId="7C050F50" w14:textId="343C7610" w:rsidR="00AF40DB" w:rsidRPr="000B53D4" w:rsidRDefault="00EA5EAB" w:rsidP="000B53D4">
      <w:pPr>
        <w:ind w:firstLine="284"/>
        <w:rPr>
          <w:rFonts w:cs="Arial"/>
          <w:sz w:val="18"/>
          <w:szCs w:val="18"/>
        </w:rPr>
      </w:pPr>
      <w:sdt>
        <w:sdtPr>
          <w:rPr>
            <w:rFonts w:asciiTheme="minorBidi" w:eastAsiaTheme="minorHAnsi" w:hAnsiTheme="minorBidi" w:cstheme="minorBidi"/>
            <w:lang w:eastAsia="en-US"/>
          </w:rPr>
          <w:id w:val="-992329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994" w:rsidRPr="000B53D4">
            <w:rPr>
              <w:rFonts w:ascii="MS Gothic" w:eastAsia="MS Gothic" w:hAnsi="MS Gothic" w:cstheme="minorBidi" w:hint="eastAsia"/>
              <w:lang w:eastAsia="en-US"/>
            </w:rPr>
            <w:t>☐</w:t>
          </w:r>
        </w:sdtContent>
      </w:sdt>
      <w:r w:rsidR="00AF40DB" w:rsidRPr="000B53D4">
        <w:rPr>
          <w:rFonts w:cs="Arial"/>
          <w:sz w:val="18"/>
          <w:szCs w:val="18"/>
        </w:rPr>
        <w:t xml:space="preserve"> nur in Verbindung mit einem Hauptangebot zugelassen</w:t>
      </w:r>
    </w:p>
    <w:p w14:paraId="69297848" w14:textId="7286ADE1" w:rsidR="00AF40DB" w:rsidRPr="000B53D4" w:rsidRDefault="00AF40DB" w:rsidP="000B53D4">
      <w:pPr>
        <w:keepLines/>
        <w:suppressLineNumbers/>
        <w:spacing w:before="120"/>
        <w:ind w:left="284" w:hanging="284"/>
        <w:rPr>
          <w:rFonts w:cs="Arial"/>
          <w:sz w:val="18"/>
          <w:szCs w:val="18"/>
        </w:rPr>
      </w:pPr>
      <w:r w:rsidRPr="000B53D4">
        <w:rPr>
          <w:rFonts w:cs="Arial"/>
          <w:sz w:val="20"/>
          <w:szCs w:val="20"/>
        </w:rPr>
        <w:t>k)</w:t>
      </w:r>
      <w:r w:rsidRPr="000B53D4">
        <w:rPr>
          <w:rFonts w:cs="Arial"/>
          <w:sz w:val="20"/>
          <w:szCs w:val="20"/>
        </w:rPr>
        <w:tab/>
      </w:r>
      <w:r w:rsidR="00C86EC8" w:rsidRPr="000B53D4">
        <w:rPr>
          <w:rFonts w:cs="Arial"/>
          <w:i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Anforderung von Vergabeunterlagen: "/>
            </w:textInput>
          </w:ffData>
        </w:fldChar>
      </w:r>
      <w:r w:rsidR="00C86EC8" w:rsidRPr="000B53D4">
        <w:rPr>
          <w:rFonts w:cs="Arial"/>
          <w:i/>
          <w:sz w:val="18"/>
          <w:szCs w:val="18"/>
        </w:rPr>
        <w:instrText xml:space="preserve"> FORMTEXT </w:instrText>
      </w:r>
      <w:r w:rsidR="00C86EC8" w:rsidRPr="000B53D4">
        <w:rPr>
          <w:rFonts w:cs="Arial"/>
          <w:i/>
          <w:sz w:val="18"/>
          <w:szCs w:val="18"/>
        </w:rPr>
      </w:r>
      <w:r w:rsidR="00C86EC8" w:rsidRPr="000B53D4">
        <w:rPr>
          <w:rFonts w:cs="Arial"/>
          <w:i/>
          <w:sz w:val="18"/>
          <w:szCs w:val="18"/>
        </w:rPr>
        <w:fldChar w:fldCharType="separate"/>
      </w:r>
      <w:r w:rsidR="00C86EC8" w:rsidRPr="000B53D4">
        <w:rPr>
          <w:rFonts w:cs="Arial"/>
          <w:i/>
          <w:noProof/>
          <w:sz w:val="18"/>
          <w:szCs w:val="18"/>
        </w:rPr>
        <w:t xml:space="preserve">Anforderung von Vergabeunterlagen: </w:t>
      </w:r>
      <w:r w:rsidR="00C86EC8" w:rsidRPr="000B53D4">
        <w:rPr>
          <w:rFonts w:cs="Arial"/>
          <w:i/>
          <w:sz w:val="18"/>
          <w:szCs w:val="18"/>
        </w:rPr>
        <w:fldChar w:fldCharType="end"/>
      </w:r>
      <w:r w:rsidRPr="000B53D4">
        <w:rPr>
          <w:rFonts w:cs="Arial"/>
          <w:sz w:val="18"/>
          <w:szCs w:val="18"/>
        </w:rPr>
        <w:t xml:space="preserve"> </w:t>
      </w:r>
      <w:r w:rsidRPr="000B53D4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Pr="000B53D4">
        <w:rPr>
          <w:rFonts w:cs="Arial"/>
          <w:sz w:val="20"/>
          <w:szCs w:val="20"/>
        </w:rPr>
        <w:instrText xml:space="preserve"> FORMTEXT </w:instrText>
      </w:r>
      <w:r w:rsidRPr="000B53D4">
        <w:rPr>
          <w:rFonts w:cs="Arial"/>
          <w:sz w:val="20"/>
          <w:szCs w:val="20"/>
        </w:rPr>
      </w:r>
      <w:r w:rsidRPr="000B53D4">
        <w:rPr>
          <w:rFonts w:cs="Arial"/>
          <w:sz w:val="20"/>
          <w:szCs w:val="20"/>
        </w:rPr>
        <w:fldChar w:fldCharType="separate"/>
      </w:r>
      <w:r w:rsidRPr="000B53D4">
        <w:rPr>
          <w:rFonts w:cs="Arial"/>
          <w:noProof/>
          <w:sz w:val="20"/>
          <w:szCs w:val="20"/>
        </w:rPr>
        <w:t> </w:t>
      </w:r>
      <w:r w:rsidRPr="000B53D4">
        <w:rPr>
          <w:rFonts w:cs="Arial"/>
          <w:noProof/>
          <w:sz w:val="20"/>
          <w:szCs w:val="20"/>
        </w:rPr>
        <w:t> </w:t>
      </w:r>
      <w:r w:rsidRPr="000B53D4">
        <w:rPr>
          <w:rFonts w:cs="Arial"/>
          <w:noProof/>
          <w:sz w:val="20"/>
          <w:szCs w:val="20"/>
        </w:rPr>
        <w:t> </w:t>
      </w:r>
      <w:r w:rsidRPr="000B53D4">
        <w:rPr>
          <w:rFonts w:cs="Arial"/>
          <w:noProof/>
          <w:sz w:val="20"/>
          <w:szCs w:val="20"/>
        </w:rPr>
        <w:t> </w:t>
      </w:r>
      <w:r w:rsidRPr="000B53D4">
        <w:rPr>
          <w:rFonts w:cs="Arial"/>
          <w:noProof/>
          <w:sz w:val="20"/>
          <w:szCs w:val="20"/>
        </w:rPr>
        <w:t> </w:t>
      </w:r>
      <w:r w:rsidRPr="000B53D4">
        <w:rPr>
          <w:rFonts w:cs="Arial"/>
          <w:sz w:val="20"/>
          <w:szCs w:val="20"/>
        </w:rPr>
        <w:fldChar w:fldCharType="end"/>
      </w:r>
    </w:p>
    <w:p w14:paraId="5B1C3DAE" w14:textId="77777777" w:rsidR="00AC2B80" w:rsidRPr="000B53D4" w:rsidRDefault="00AF40DB" w:rsidP="000B53D4">
      <w:pPr>
        <w:spacing w:after="60"/>
        <w:ind w:left="284"/>
        <w:jc w:val="both"/>
        <w:rPr>
          <w:rFonts w:cs="Arial"/>
          <w:sz w:val="18"/>
          <w:szCs w:val="18"/>
        </w:rPr>
      </w:pPr>
      <w:r w:rsidRPr="000B53D4">
        <w:rPr>
          <w:rFonts w:cs="Arial"/>
          <w:sz w:val="18"/>
          <w:szCs w:val="18"/>
        </w:rPr>
        <w:t>Die Vergabeunterlagen sind über die Veröffentlichungsplattform der Freien und Hansestadt Hamburg (</w:t>
      </w:r>
      <w:hyperlink r:id="rId10" w:history="1">
        <w:r w:rsidR="00023199" w:rsidRPr="000B53D4">
          <w:rPr>
            <w:rStyle w:val="Hyperlink"/>
            <w:sz w:val="18"/>
            <w:szCs w:val="18"/>
          </w:rPr>
          <w:t>http://www.hamburg.de/oeffentliche-auftraege</w:t>
        </w:r>
      </w:hyperlink>
      <w:r w:rsidR="00023199" w:rsidRPr="000B53D4">
        <w:t xml:space="preserve">) </w:t>
      </w:r>
      <w:r w:rsidR="00023199" w:rsidRPr="000B53D4">
        <w:rPr>
          <w:rFonts w:cs="Arial"/>
          <w:sz w:val="18"/>
          <w:szCs w:val="18"/>
        </w:rPr>
        <w:t>sowie der Sprinkenhof GmbH (</w:t>
      </w:r>
      <w:hyperlink r:id="rId11" w:history="1">
        <w:r w:rsidR="00AC2B80" w:rsidRPr="000B53D4">
          <w:rPr>
            <w:rStyle w:val="Hyperlink"/>
            <w:rFonts w:cs="Arial"/>
            <w:sz w:val="18"/>
            <w:szCs w:val="18"/>
          </w:rPr>
          <w:t>https://www.sprinkenhof.de/ausschreibungen/laufende-verfahren</w:t>
        </w:r>
      </w:hyperlink>
      <w:r w:rsidR="00AC2B80" w:rsidRPr="000B53D4">
        <w:rPr>
          <w:rFonts w:cs="Arial"/>
          <w:sz w:val="18"/>
          <w:szCs w:val="18"/>
        </w:rPr>
        <w:t xml:space="preserve">) </w:t>
      </w:r>
      <w:r w:rsidRPr="000B53D4">
        <w:rPr>
          <w:rFonts w:cs="Arial"/>
          <w:sz w:val="18"/>
          <w:szCs w:val="18"/>
        </w:rPr>
        <w:t>elektronisch abrufbar.</w:t>
      </w:r>
    </w:p>
    <w:p w14:paraId="65390C31" w14:textId="77777777" w:rsidR="00AC2B80" w:rsidRPr="000B53D4" w:rsidRDefault="00AC2B80" w:rsidP="000B53D4">
      <w:pPr>
        <w:spacing w:after="60"/>
        <w:ind w:left="284"/>
        <w:jc w:val="both"/>
        <w:rPr>
          <w:rFonts w:cs="Arial"/>
          <w:sz w:val="18"/>
          <w:szCs w:val="18"/>
        </w:rPr>
      </w:pPr>
    </w:p>
    <w:p w14:paraId="2D6FE84F" w14:textId="3409561B" w:rsidR="00AF40DB" w:rsidRPr="000B53D4" w:rsidRDefault="00AF40DB" w:rsidP="000B53D4">
      <w:pPr>
        <w:spacing w:after="60"/>
        <w:ind w:left="284"/>
        <w:jc w:val="both"/>
        <w:rPr>
          <w:rFonts w:cs="Arial"/>
          <w:sz w:val="18"/>
          <w:szCs w:val="18"/>
        </w:rPr>
      </w:pPr>
      <w:r w:rsidRPr="000B53D4">
        <w:rPr>
          <w:rFonts w:cs="Arial"/>
          <w:sz w:val="18"/>
          <w:szCs w:val="18"/>
        </w:rPr>
        <w:t xml:space="preserve">Fragen und Antworten während des Verfahrens werden ebenfalls auf der Veröffentlichungsplattform bekannt gemacht; Ein Versand per E-Mail erfolgt nicht. </w:t>
      </w:r>
    </w:p>
    <w:p w14:paraId="392FE68E" w14:textId="77777777" w:rsidR="00AF40DB" w:rsidRPr="000B53D4" w:rsidRDefault="00AF40DB" w:rsidP="000B53D4">
      <w:pPr>
        <w:snapToGrid w:val="0"/>
        <w:ind w:left="284"/>
        <w:jc w:val="both"/>
        <w:rPr>
          <w:rFonts w:cs="Arial"/>
          <w:sz w:val="18"/>
          <w:szCs w:val="18"/>
        </w:rPr>
      </w:pPr>
      <w:r w:rsidRPr="000B53D4">
        <w:rPr>
          <w:rFonts w:cs="Arial"/>
          <w:sz w:val="18"/>
          <w:szCs w:val="18"/>
        </w:rPr>
        <w:t>Im Einzelfall nicht veröffentlichte und zusätzliche Unterlagen sind erhältlich bei</w:t>
      </w:r>
    </w:p>
    <w:p w14:paraId="65EF4D77" w14:textId="44920634" w:rsidR="00AF40DB" w:rsidRPr="000B53D4" w:rsidRDefault="00810C66" w:rsidP="000B53D4">
      <w:pPr>
        <w:keepLines/>
        <w:suppressLineNumbers/>
        <w:ind w:left="284"/>
        <w:rPr>
          <w:rFonts w:cs="Arial"/>
          <w:sz w:val="18"/>
          <w:szCs w:val="18"/>
        </w:rPr>
      </w:pPr>
      <w:r w:rsidRPr="000B53D4">
        <w:rPr>
          <w:rFonts w:cs="Arial"/>
          <w:sz w:val="18"/>
          <w:szCs w:val="18"/>
        </w:rPr>
        <w:t>Sprinkenhof GmbH, Oliver Krämer, Burchardstraße 8, 20095 Hamburg, 040 33954489, oliver.kraemer@sprinkenhof.de</w:t>
      </w:r>
    </w:p>
    <w:p w14:paraId="2B744B5C" w14:textId="01FE8B8C" w:rsidR="00802AC4" w:rsidRPr="000B53D4" w:rsidRDefault="00B10E70" w:rsidP="000B53D4">
      <w:pPr>
        <w:keepLines/>
        <w:suppressLineNumbers/>
        <w:spacing w:before="120"/>
        <w:ind w:left="284" w:hanging="284"/>
        <w:rPr>
          <w:rFonts w:cs="Arial"/>
          <w:i/>
          <w:sz w:val="16"/>
          <w:szCs w:val="16"/>
        </w:rPr>
      </w:pPr>
      <w:r w:rsidRPr="000B53D4">
        <w:rPr>
          <w:rFonts w:cs="Arial"/>
          <w:sz w:val="20"/>
          <w:szCs w:val="20"/>
        </w:rPr>
        <w:t>l</w:t>
      </w:r>
      <w:r w:rsidR="00802AC4" w:rsidRPr="000B53D4">
        <w:rPr>
          <w:rFonts w:cs="Arial"/>
          <w:sz w:val="20"/>
          <w:szCs w:val="20"/>
        </w:rPr>
        <w:t>)</w:t>
      </w:r>
      <w:r w:rsidR="00802AC4" w:rsidRPr="000B53D4">
        <w:rPr>
          <w:rFonts w:cs="Arial"/>
          <w:sz w:val="20"/>
          <w:szCs w:val="20"/>
        </w:rPr>
        <w:tab/>
      </w:r>
      <w:r w:rsidR="00991D6B" w:rsidRPr="000B53D4">
        <w:rPr>
          <w:rFonts w:cs="Arial"/>
          <w:i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Bei Teilnahmeantrag: "/>
            </w:textInput>
          </w:ffData>
        </w:fldChar>
      </w:r>
      <w:r w:rsidR="00991D6B" w:rsidRPr="000B53D4">
        <w:rPr>
          <w:rFonts w:cs="Arial"/>
          <w:i/>
          <w:sz w:val="18"/>
          <w:szCs w:val="18"/>
        </w:rPr>
        <w:instrText xml:space="preserve"> FORMTEXT </w:instrText>
      </w:r>
      <w:r w:rsidR="00991D6B" w:rsidRPr="000B53D4">
        <w:rPr>
          <w:rFonts w:cs="Arial"/>
          <w:i/>
          <w:sz w:val="18"/>
          <w:szCs w:val="18"/>
        </w:rPr>
      </w:r>
      <w:r w:rsidR="00991D6B" w:rsidRPr="000B53D4">
        <w:rPr>
          <w:rFonts w:cs="Arial"/>
          <w:i/>
          <w:sz w:val="18"/>
          <w:szCs w:val="18"/>
        </w:rPr>
        <w:fldChar w:fldCharType="separate"/>
      </w:r>
      <w:r w:rsidR="00991D6B" w:rsidRPr="000B53D4">
        <w:rPr>
          <w:rFonts w:cs="Arial"/>
          <w:i/>
          <w:noProof/>
          <w:sz w:val="18"/>
          <w:szCs w:val="18"/>
        </w:rPr>
        <w:t>Bei Teilnahme</w:t>
      </w:r>
      <w:r w:rsidR="003356FD" w:rsidRPr="000B53D4">
        <w:rPr>
          <w:rFonts w:cs="Arial"/>
          <w:i/>
          <w:noProof/>
          <w:sz w:val="18"/>
          <w:szCs w:val="18"/>
        </w:rPr>
        <w:t>wettbewerb</w:t>
      </w:r>
      <w:r w:rsidR="00991D6B" w:rsidRPr="000B53D4">
        <w:rPr>
          <w:rFonts w:cs="Arial"/>
          <w:i/>
          <w:noProof/>
          <w:sz w:val="18"/>
          <w:szCs w:val="18"/>
        </w:rPr>
        <w:t xml:space="preserve">: </w:t>
      </w:r>
      <w:r w:rsidR="00991D6B" w:rsidRPr="000B53D4">
        <w:rPr>
          <w:rFonts w:cs="Arial"/>
          <w:i/>
          <w:sz w:val="18"/>
          <w:szCs w:val="18"/>
        </w:rPr>
        <w:fldChar w:fldCharType="end"/>
      </w:r>
      <w:r w:rsidR="00802AC4" w:rsidRPr="000B53D4">
        <w:rPr>
          <w:rFonts w:cs="Arial"/>
          <w:i/>
          <w:sz w:val="16"/>
          <w:szCs w:val="16"/>
        </w:rPr>
        <w:t xml:space="preserve"> </w:t>
      </w:r>
    </w:p>
    <w:p w14:paraId="277BDA3F" w14:textId="440B2085" w:rsidR="00802AC4" w:rsidRPr="000B53D4" w:rsidRDefault="00802AC4" w:rsidP="000B53D4">
      <w:pPr>
        <w:keepLines/>
        <w:suppressLineNumbers/>
        <w:ind w:left="284"/>
        <w:rPr>
          <w:rFonts w:cs="Arial"/>
          <w:sz w:val="18"/>
          <w:szCs w:val="18"/>
        </w:rPr>
      </w:pPr>
      <w:r w:rsidRPr="000B53D4">
        <w:rPr>
          <w:rFonts w:cs="Arial"/>
          <w:sz w:val="18"/>
          <w:szCs w:val="18"/>
        </w:rPr>
        <w:t xml:space="preserve">Frist für den Eingang der Teilnahmeanträge: </w:t>
      </w:r>
      <w:r w:rsidRPr="000B53D4">
        <w:rPr>
          <w:rFonts w:cs="Arial"/>
          <w:sz w:val="1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B53D4">
        <w:rPr>
          <w:rFonts w:cs="Arial"/>
          <w:sz w:val="18"/>
          <w:szCs w:val="18"/>
        </w:rPr>
        <w:instrText xml:space="preserve"> FORMTEXT </w:instrText>
      </w:r>
      <w:r w:rsidRPr="000B53D4">
        <w:rPr>
          <w:rFonts w:cs="Arial"/>
          <w:sz w:val="18"/>
          <w:szCs w:val="18"/>
        </w:rPr>
      </w:r>
      <w:r w:rsidRPr="000B53D4">
        <w:rPr>
          <w:rFonts w:cs="Arial"/>
          <w:sz w:val="18"/>
          <w:szCs w:val="18"/>
        </w:rPr>
        <w:fldChar w:fldCharType="separate"/>
      </w:r>
      <w:r w:rsidRPr="000B53D4">
        <w:rPr>
          <w:rFonts w:cs="Arial"/>
          <w:noProof/>
          <w:sz w:val="18"/>
          <w:szCs w:val="18"/>
        </w:rPr>
        <w:t> </w:t>
      </w:r>
      <w:r w:rsidRPr="000B53D4">
        <w:rPr>
          <w:rFonts w:cs="Arial"/>
          <w:noProof/>
          <w:sz w:val="18"/>
          <w:szCs w:val="18"/>
        </w:rPr>
        <w:t> </w:t>
      </w:r>
      <w:r w:rsidRPr="000B53D4">
        <w:rPr>
          <w:rFonts w:cs="Arial"/>
          <w:noProof/>
          <w:sz w:val="18"/>
          <w:szCs w:val="18"/>
        </w:rPr>
        <w:t> </w:t>
      </w:r>
      <w:r w:rsidRPr="000B53D4">
        <w:rPr>
          <w:rFonts w:cs="Arial"/>
          <w:noProof/>
          <w:sz w:val="18"/>
          <w:szCs w:val="18"/>
        </w:rPr>
        <w:t> </w:t>
      </w:r>
      <w:r w:rsidRPr="000B53D4">
        <w:rPr>
          <w:rFonts w:cs="Arial"/>
          <w:noProof/>
          <w:sz w:val="18"/>
          <w:szCs w:val="18"/>
        </w:rPr>
        <w:t> </w:t>
      </w:r>
      <w:r w:rsidRPr="000B53D4">
        <w:rPr>
          <w:rFonts w:cs="Arial"/>
          <w:sz w:val="18"/>
          <w:szCs w:val="18"/>
        </w:rPr>
        <w:fldChar w:fldCharType="end"/>
      </w:r>
    </w:p>
    <w:p w14:paraId="557063D9" w14:textId="79EB738B" w:rsidR="00802AC4" w:rsidRPr="000B53D4" w:rsidRDefault="00802AC4" w:rsidP="000B53D4">
      <w:pPr>
        <w:keepLines/>
        <w:suppressLineNumbers/>
        <w:ind w:left="284"/>
        <w:rPr>
          <w:rFonts w:cs="Arial"/>
          <w:sz w:val="18"/>
          <w:szCs w:val="18"/>
        </w:rPr>
      </w:pPr>
      <w:r w:rsidRPr="000B53D4">
        <w:rPr>
          <w:rFonts w:cs="Arial"/>
          <w:sz w:val="18"/>
          <w:szCs w:val="18"/>
        </w:rPr>
        <w:t xml:space="preserve">Anschrift, an die die Anträge zu richten sind: </w:t>
      </w:r>
      <w:r w:rsidRPr="000B53D4">
        <w:rPr>
          <w:rFonts w:cs="Arial"/>
          <w:sz w:val="1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B53D4">
        <w:rPr>
          <w:rFonts w:cs="Arial"/>
          <w:sz w:val="18"/>
          <w:szCs w:val="18"/>
        </w:rPr>
        <w:instrText xml:space="preserve"> FORMTEXT </w:instrText>
      </w:r>
      <w:r w:rsidRPr="000B53D4">
        <w:rPr>
          <w:rFonts w:cs="Arial"/>
          <w:sz w:val="18"/>
          <w:szCs w:val="18"/>
        </w:rPr>
      </w:r>
      <w:r w:rsidRPr="000B53D4">
        <w:rPr>
          <w:rFonts w:cs="Arial"/>
          <w:sz w:val="18"/>
          <w:szCs w:val="18"/>
        </w:rPr>
        <w:fldChar w:fldCharType="separate"/>
      </w:r>
      <w:r w:rsidRPr="000B53D4">
        <w:rPr>
          <w:rFonts w:cs="Arial"/>
          <w:noProof/>
          <w:sz w:val="18"/>
          <w:szCs w:val="18"/>
        </w:rPr>
        <w:t> </w:t>
      </w:r>
      <w:r w:rsidRPr="000B53D4">
        <w:rPr>
          <w:rFonts w:cs="Arial"/>
          <w:noProof/>
          <w:sz w:val="18"/>
          <w:szCs w:val="18"/>
        </w:rPr>
        <w:t> </w:t>
      </w:r>
      <w:r w:rsidRPr="000B53D4">
        <w:rPr>
          <w:rFonts w:cs="Arial"/>
          <w:noProof/>
          <w:sz w:val="18"/>
          <w:szCs w:val="18"/>
        </w:rPr>
        <w:t> </w:t>
      </w:r>
      <w:r w:rsidRPr="000B53D4">
        <w:rPr>
          <w:rFonts w:cs="Arial"/>
          <w:noProof/>
          <w:sz w:val="18"/>
          <w:szCs w:val="18"/>
        </w:rPr>
        <w:t> </w:t>
      </w:r>
      <w:r w:rsidRPr="000B53D4">
        <w:rPr>
          <w:rFonts w:cs="Arial"/>
          <w:noProof/>
          <w:sz w:val="18"/>
          <w:szCs w:val="18"/>
        </w:rPr>
        <w:t> </w:t>
      </w:r>
      <w:r w:rsidRPr="000B53D4">
        <w:rPr>
          <w:rFonts w:cs="Arial"/>
          <w:sz w:val="18"/>
          <w:szCs w:val="18"/>
        </w:rPr>
        <w:fldChar w:fldCharType="end"/>
      </w:r>
    </w:p>
    <w:p w14:paraId="53B3682D" w14:textId="77777777" w:rsidR="00802AC4" w:rsidRPr="000B53D4" w:rsidRDefault="00802AC4" w:rsidP="000B53D4">
      <w:pPr>
        <w:keepLines/>
        <w:suppressLineNumbers/>
        <w:ind w:left="284"/>
        <w:rPr>
          <w:rFonts w:cs="Arial"/>
          <w:sz w:val="18"/>
          <w:szCs w:val="18"/>
        </w:rPr>
      </w:pPr>
      <w:r w:rsidRPr="000B53D4">
        <w:rPr>
          <w:rFonts w:cs="Arial"/>
          <w:sz w:val="18"/>
          <w:szCs w:val="18"/>
        </w:rPr>
        <w:t xml:space="preserve">Absendung der Aufforderung zur Angebotsabgabe spätestens am: </w:t>
      </w:r>
      <w:r w:rsidRPr="000B53D4">
        <w:rPr>
          <w:rFonts w:cs="Arial"/>
          <w:sz w:val="1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B53D4">
        <w:rPr>
          <w:rFonts w:cs="Arial"/>
          <w:sz w:val="18"/>
          <w:szCs w:val="18"/>
        </w:rPr>
        <w:instrText xml:space="preserve"> FORMTEXT </w:instrText>
      </w:r>
      <w:r w:rsidRPr="000B53D4">
        <w:rPr>
          <w:rFonts w:cs="Arial"/>
          <w:sz w:val="18"/>
          <w:szCs w:val="18"/>
        </w:rPr>
      </w:r>
      <w:r w:rsidRPr="000B53D4">
        <w:rPr>
          <w:rFonts w:cs="Arial"/>
          <w:sz w:val="18"/>
          <w:szCs w:val="18"/>
        </w:rPr>
        <w:fldChar w:fldCharType="separate"/>
      </w:r>
      <w:r w:rsidRPr="000B53D4">
        <w:rPr>
          <w:rFonts w:cs="Arial"/>
          <w:noProof/>
          <w:sz w:val="18"/>
          <w:szCs w:val="18"/>
        </w:rPr>
        <w:t> </w:t>
      </w:r>
      <w:r w:rsidRPr="000B53D4">
        <w:rPr>
          <w:rFonts w:cs="Arial"/>
          <w:noProof/>
          <w:sz w:val="18"/>
          <w:szCs w:val="18"/>
        </w:rPr>
        <w:t> </w:t>
      </w:r>
      <w:r w:rsidRPr="000B53D4">
        <w:rPr>
          <w:rFonts w:cs="Arial"/>
          <w:noProof/>
          <w:sz w:val="18"/>
          <w:szCs w:val="18"/>
        </w:rPr>
        <w:t> </w:t>
      </w:r>
      <w:r w:rsidRPr="000B53D4">
        <w:rPr>
          <w:rFonts w:cs="Arial"/>
          <w:noProof/>
          <w:sz w:val="18"/>
          <w:szCs w:val="18"/>
        </w:rPr>
        <w:t> </w:t>
      </w:r>
      <w:r w:rsidRPr="000B53D4">
        <w:rPr>
          <w:rFonts w:cs="Arial"/>
          <w:noProof/>
          <w:sz w:val="18"/>
          <w:szCs w:val="18"/>
        </w:rPr>
        <w:t> </w:t>
      </w:r>
      <w:r w:rsidRPr="000B53D4">
        <w:rPr>
          <w:rFonts w:cs="Arial"/>
          <w:sz w:val="18"/>
          <w:szCs w:val="18"/>
        </w:rPr>
        <w:fldChar w:fldCharType="end"/>
      </w:r>
    </w:p>
    <w:p w14:paraId="24B07937" w14:textId="78BF271E" w:rsidR="00802AC4" w:rsidRPr="000B53D4" w:rsidRDefault="00802AC4" w:rsidP="000B53D4">
      <w:pPr>
        <w:keepLines/>
        <w:suppressLineNumbers/>
        <w:spacing w:before="60" w:after="60"/>
        <w:ind w:left="284"/>
        <w:rPr>
          <w:rFonts w:cs="Arial"/>
          <w:sz w:val="18"/>
          <w:szCs w:val="18"/>
        </w:rPr>
      </w:pPr>
      <w:r w:rsidRPr="000B53D4">
        <w:rPr>
          <w:rFonts w:cs="Arial"/>
          <w:sz w:val="18"/>
          <w:szCs w:val="18"/>
        </w:rPr>
        <w:t xml:space="preserve">Der Teilnahmeantrag ist nach Maßgabe der </w:t>
      </w:r>
      <w:proofErr w:type="spellStart"/>
      <w:r w:rsidRPr="000B53D4">
        <w:rPr>
          <w:rFonts w:cs="Arial"/>
          <w:sz w:val="18"/>
          <w:szCs w:val="18"/>
        </w:rPr>
        <w:t>lit</w:t>
      </w:r>
      <w:proofErr w:type="spellEnd"/>
      <w:r w:rsidRPr="000B53D4">
        <w:rPr>
          <w:rFonts w:cs="Arial"/>
          <w:sz w:val="18"/>
          <w:szCs w:val="18"/>
        </w:rPr>
        <w:t>. c) im verschlossenen Umschlag (bzw. elektronisch) mit korrekter Auftragsbezeichnung de</w:t>
      </w:r>
      <w:r w:rsidR="00EB50F8" w:rsidRPr="000B53D4">
        <w:rPr>
          <w:rFonts w:cs="Arial"/>
          <w:sz w:val="18"/>
          <w:szCs w:val="18"/>
        </w:rPr>
        <w:t>r</w:t>
      </w:r>
      <w:r w:rsidRPr="000B53D4">
        <w:rPr>
          <w:rFonts w:cs="Arial"/>
          <w:sz w:val="18"/>
          <w:szCs w:val="18"/>
        </w:rPr>
        <w:t xml:space="preserve"> Auftraggeber</w:t>
      </w:r>
      <w:r w:rsidR="00EB50F8" w:rsidRPr="000B53D4">
        <w:rPr>
          <w:rFonts w:cs="Arial"/>
          <w:sz w:val="18"/>
          <w:szCs w:val="18"/>
        </w:rPr>
        <w:t>in</w:t>
      </w:r>
      <w:r w:rsidRPr="000B53D4">
        <w:rPr>
          <w:rFonts w:cs="Arial"/>
          <w:sz w:val="18"/>
          <w:szCs w:val="18"/>
        </w:rPr>
        <w:t xml:space="preserve"> einzureichen. </w:t>
      </w:r>
    </w:p>
    <w:p w14:paraId="2126F7EB" w14:textId="28EC4F71" w:rsidR="00EA3CF4" w:rsidRPr="000B53D4" w:rsidRDefault="00802AC4" w:rsidP="000B53D4">
      <w:pPr>
        <w:keepLines/>
        <w:suppressLineNumbers/>
        <w:ind w:left="284"/>
        <w:rPr>
          <w:rFonts w:cs="Arial"/>
          <w:sz w:val="18"/>
          <w:szCs w:val="18"/>
        </w:rPr>
      </w:pPr>
      <w:r w:rsidRPr="000B53D4">
        <w:rPr>
          <w:rFonts w:cs="Arial"/>
          <w:sz w:val="18"/>
          <w:szCs w:val="18"/>
        </w:rPr>
        <w:t>Der Teilnahm</w:t>
      </w:r>
      <w:r w:rsidR="00991D6B" w:rsidRPr="000B53D4">
        <w:rPr>
          <w:rFonts w:cs="Arial"/>
          <w:sz w:val="18"/>
          <w:szCs w:val="18"/>
        </w:rPr>
        <w:t>eantrag muss etwaige durch Nach</w:t>
      </w:r>
      <w:r w:rsidRPr="000B53D4">
        <w:rPr>
          <w:rFonts w:cs="Arial"/>
          <w:sz w:val="18"/>
          <w:szCs w:val="18"/>
        </w:rPr>
        <w:t>unternehmer auszuführende Leistungen angeben. Auf gesondertes Verlangen sind dazu Nachweise und Angaben z</w:t>
      </w:r>
      <w:r w:rsidR="00991D6B" w:rsidRPr="000B53D4">
        <w:rPr>
          <w:rFonts w:cs="Arial"/>
          <w:sz w:val="18"/>
          <w:szCs w:val="18"/>
        </w:rPr>
        <w:t>um von der Ver</w:t>
      </w:r>
      <w:r w:rsidRPr="000B53D4">
        <w:rPr>
          <w:rFonts w:cs="Arial"/>
          <w:sz w:val="18"/>
          <w:szCs w:val="18"/>
        </w:rPr>
        <w:t>gabestelle bestimmten Zeitpunkt vorzulegen.</w:t>
      </w:r>
    </w:p>
    <w:p w14:paraId="6F01AA0A" w14:textId="4DC0649E" w:rsidR="00EA3CF4" w:rsidRPr="000B53D4" w:rsidRDefault="00B10E70" w:rsidP="000B53D4">
      <w:pPr>
        <w:keepLines/>
        <w:suppressLineNumbers/>
        <w:spacing w:before="120"/>
        <w:rPr>
          <w:rFonts w:cs="Arial"/>
          <w:sz w:val="18"/>
          <w:szCs w:val="18"/>
        </w:rPr>
      </w:pPr>
      <w:r w:rsidRPr="000B53D4">
        <w:rPr>
          <w:rFonts w:cs="Arial"/>
          <w:sz w:val="20"/>
          <w:szCs w:val="20"/>
        </w:rPr>
        <w:t>m</w:t>
      </w:r>
      <w:r w:rsidR="00802AC4" w:rsidRPr="000B53D4">
        <w:rPr>
          <w:rFonts w:cs="Arial"/>
          <w:sz w:val="20"/>
          <w:szCs w:val="20"/>
        </w:rPr>
        <w:t xml:space="preserve">) </w:t>
      </w:r>
      <w:r w:rsidR="00802AC4" w:rsidRPr="000B53D4">
        <w:rPr>
          <w:rFonts w:cs="Arial"/>
          <w:sz w:val="18"/>
          <w:szCs w:val="18"/>
        </w:rPr>
        <w:t xml:space="preserve">Angebote können bis zum </w:t>
      </w:r>
      <w:r w:rsidR="00862DAB">
        <w:rPr>
          <w:rFonts w:cs="Arial"/>
          <w:sz w:val="18"/>
          <w:szCs w:val="18"/>
        </w:rPr>
        <w:t>0</w:t>
      </w:r>
      <w:r w:rsidR="000C2351">
        <w:rPr>
          <w:rFonts w:cs="Arial"/>
          <w:sz w:val="18"/>
          <w:szCs w:val="18"/>
        </w:rPr>
        <w:t>2</w:t>
      </w:r>
      <w:r w:rsidR="001405DC">
        <w:rPr>
          <w:rFonts w:cs="Arial"/>
          <w:sz w:val="18"/>
          <w:szCs w:val="18"/>
        </w:rPr>
        <w:t>.0</w:t>
      </w:r>
      <w:r w:rsidR="00862DAB">
        <w:rPr>
          <w:rFonts w:cs="Arial"/>
          <w:sz w:val="18"/>
          <w:szCs w:val="18"/>
        </w:rPr>
        <w:t>9</w:t>
      </w:r>
      <w:r w:rsidR="001405DC">
        <w:rPr>
          <w:rFonts w:cs="Arial"/>
          <w:sz w:val="18"/>
          <w:szCs w:val="18"/>
        </w:rPr>
        <w:t>.2025</w:t>
      </w:r>
      <w:r w:rsidR="003356FD" w:rsidRPr="000B53D4">
        <w:rPr>
          <w:rFonts w:cs="Arial"/>
          <w:sz w:val="18"/>
          <w:szCs w:val="18"/>
        </w:rPr>
        <w:t>,</w:t>
      </w:r>
      <w:r w:rsidR="00802AC4" w:rsidRPr="000B53D4">
        <w:rPr>
          <w:rFonts w:cs="Arial"/>
          <w:sz w:val="18"/>
          <w:szCs w:val="18"/>
        </w:rPr>
        <w:t xml:space="preserve"> </w:t>
      </w:r>
      <w:r w:rsidR="00EA5EAB">
        <w:rPr>
          <w:rFonts w:cs="Arial"/>
          <w:sz w:val="18"/>
          <w:szCs w:val="18"/>
        </w:rPr>
        <w:t>12:0</w:t>
      </w:r>
      <w:r w:rsidR="001405DC">
        <w:rPr>
          <w:rFonts w:cs="Arial"/>
          <w:sz w:val="18"/>
          <w:szCs w:val="18"/>
        </w:rPr>
        <w:t>0</w:t>
      </w:r>
      <w:r w:rsidR="00802AC4" w:rsidRPr="000B53D4">
        <w:rPr>
          <w:rFonts w:cs="Arial"/>
          <w:sz w:val="18"/>
          <w:szCs w:val="18"/>
        </w:rPr>
        <w:t xml:space="preserve"> Uhr eingereicht werden.</w:t>
      </w:r>
    </w:p>
    <w:p w14:paraId="2DE54043" w14:textId="593370AE" w:rsidR="00802AC4" w:rsidRPr="000B53D4" w:rsidRDefault="00B10E70" w:rsidP="000B53D4">
      <w:pPr>
        <w:keepNext/>
        <w:keepLines/>
        <w:suppressLineNumbers/>
        <w:spacing w:before="120"/>
        <w:ind w:left="284" w:hanging="284"/>
        <w:rPr>
          <w:rFonts w:cs="Arial"/>
          <w:sz w:val="18"/>
          <w:szCs w:val="18"/>
        </w:rPr>
      </w:pPr>
      <w:r w:rsidRPr="000B53D4">
        <w:rPr>
          <w:rFonts w:cs="Arial"/>
          <w:sz w:val="20"/>
          <w:szCs w:val="20"/>
        </w:rPr>
        <w:t>n</w:t>
      </w:r>
      <w:r w:rsidR="00802AC4" w:rsidRPr="000B53D4">
        <w:rPr>
          <w:rFonts w:cs="Arial"/>
          <w:sz w:val="20"/>
          <w:szCs w:val="20"/>
        </w:rPr>
        <w:t>)</w:t>
      </w:r>
      <w:r w:rsidR="00802AC4" w:rsidRPr="000B53D4">
        <w:rPr>
          <w:rFonts w:cs="Arial"/>
          <w:sz w:val="20"/>
          <w:szCs w:val="20"/>
        </w:rPr>
        <w:tab/>
      </w:r>
      <w:r w:rsidR="00802AC4" w:rsidRPr="000B53D4">
        <w:rPr>
          <w:rFonts w:cs="Arial"/>
          <w:sz w:val="18"/>
          <w:szCs w:val="18"/>
        </w:rPr>
        <w:t xml:space="preserve">Anschrift, </w:t>
      </w:r>
      <w:r w:rsidR="00333C8E">
        <w:rPr>
          <w:rFonts w:cs="Arial"/>
          <w:sz w:val="18"/>
          <w:szCs w:val="18"/>
        </w:rPr>
        <w:t xml:space="preserve">an die die Angebote zu richten </w:t>
      </w:r>
      <w:r w:rsidR="00802AC4" w:rsidRPr="000B53D4">
        <w:rPr>
          <w:rFonts w:cs="Arial"/>
          <w:sz w:val="18"/>
          <w:szCs w:val="18"/>
        </w:rPr>
        <w:t>sind:</w:t>
      </w:r>
    </w:p>
    <w:p w14:paraId="4EDF2347" w14:textId="1F63A72B" w:rsidR="00EA3CF4" w:rsidRPr="000B53D4" w:rsidRDefault="00810C66" w:rsidP="000B53D4">
      <w:pPr>
        <w:keepLines/>
        <w:suppressLineNumbers/>
        <w:ind w:firstLine="284"/>
        <w:rPr>
          <w:rFonts w:cs="Arial"/>
          <w:sz w:val="18"/>
          <w:szCs w:val="18"/>
        </w:rPr>
      </w:pPr>
      <w:r w:rsidRPr="000B53D4">
        <w:rPr>
          <w:rFonts w:cs="Arial"/>
          <w:sz w:val="18"/>
          <w:szCs w:val="18"/>
        </w:rPr>
        <w:t xml:space="preserve">Sprinkenhof GmbH, Vergabestelle, Burchardstraße 8, 20095 Hamburg </w:t>
      </w:r>
    </w:p>
    <w:p w14:paraId="61594BEF" w14:textId="6016CBDA" w:rsidR="00EA3CF4" w:rsidRPr="000B53D4" w:rsidRDefault="00B10E70" w:rsidP="000B53D4">
      <w:pPr>
        <w:keepLines/>
        <w:suppressLineNumbers/>
        <w:spacing w:before="120"/>
        <w:rPr>
          <w:rFonts w:cs="Arial"/>
          <w:sz w:val="18"/>
          <w:szCs w:val="18"/>
        </w:rPr>
      </w:pPr>
      <w:r w:rsidRPr="000B53D4">
        <w:rPr>
          <w:rFonts w:cs="Arial"/>
          <w:sz w:val="20"/>
          <w:szCs w:val="20"/>
        </w:rPr>
        <w:t>o</w:t>
      </w:r>
      <w:r w:rsidR="00802AC4" w:rsidRPr="000B53D4">
        <w:rPr>
          <w:rFonts w:cs="Arial"/>
          <w:sz w:val="20"/>
          <w:szCs w:val="20"/>
        </w:rPr>
        <w:t xml:space="preserve">) </w:t>
      </w:r>
      <w:r w:rsidR="00802AC4" w:rsidRPr="000B53D4">
        <w:rPr>
          <w:rFonts w:cs="Arial"/>
          <w:sz w:val="18"/>
          <w:szCs w:val="18"/>
        </w:rPr>
        <w:t>Angebote sind in deutscher Sprache abzufassen.</w:t>
      </w:r>
    </w:p>
    <w:p w14:paraId="39C2F44E" w14:textId="30225A20" w:rsidR="00802AC4" w:rsidRPr="000B53D4" w:rsidRDefault="00B10E70" w:rsidP="000B53D4">
      <w:pPr>
        <w:keepLines/>
        <w:suppressLineNumbers/>
        <w:spacing w:before="120"/>
        <w:ind w:left="284" w:hanging="284"/>
        <w:rPr>
          <w:rFonts w:cs="Arial"/>
          <w:sz w:val="18"/>
          <w:szCs w:val="18"/>
        </w:rPr>
      </w:pPr>
      <w:r w:rsidRPr="000B53D4">
        <w:rPr>
          <w:rFonts w:cs="Arial"/>
          <w:sz w:val="20"/>
          <w:szCs w:val="20"/>
        </w:rPr>
        <w:t>p</w:t>
      </w:r>
      <w:r w:rsidR="00802AC4" w:rsidRPr="000B53D4">
        <w:rPr>
          <w:rFonts w:cs="Arial"/>
          <w:sz w:val="20"/>
          <w:szCs w:val="20"/>
        </w:rPr>
        <w:t>)</w:t>
      </w:r>
      <w:r w:rsidR="00802AC4" w:rsidRPr="000B53D4">
        <w:rPr>
          <w:rFonts w:cs="Arial"/>
          <w:sz w:val="20"/>
          <w:szCs w:val="20"/>
        </w:rPr>
        <w:tab/>
      </w:r>
      <w:r w:rsidR="00802AC4" w:rsidRPr="000B53D4">
        <w:rPr>
          <w:rFonts w:cs="Arial"/>
          <w:sz w:val="18"/>
          <w:szCs w:val="18"/>
        </w:rPr>
        <w:t xml:space="preserve">Ablauf der Angebotsfrist am </w:t>
      </w:r>
      <w:r w:rsidR="00862DAB">
        <w:rPr>
          <w:rFonts w:cs="Arial"/>
          <w:sz w:val="18"/>
          <w:szCs w:val="18"/>
        </w:rPr>
        <w:t>0</w:t>
      </w:r>
      <w:r w:rsidR="000C2351">
        <w:rPr>
          <w:rFonts w:cs="Arial"/>
          <w:sz w:val="18"/>
          <w:szCs w:val="18"/>
        </w:rPr>
        <w:t>2</w:t>
      </w:r>
      <w:r w:rsidR="001405DC">
        <w:rPr>
          <w:rFonts w:cs="Arial"/>
          <w:sz w:val="18"/>
          <w:szCs w:val="18"/>
        </w:rPr>
        <w:t>.0</w:t>
      </w:r>
      <w:r w:rsidR="00862DAB">
        <w:rPr>
          <w:rFonts w:cs="Arial"/>
          <w:sz w:val="18"/>
          <w:szCs w:val="18"/>
        </w:rPr>
        <w:t>9</w:t>
      </w:r>
      <w:r w:rsidR="001405DC">
        <w:rPr>
          <w:rFonts w:cs="Arial"/>
          <w:sz w:val="18"/>
          <w:szCs w:val="18"/>
        </w:rPr>
        <w:t>.2025</w:t>
      </w:r>
      <w:r w:rsidR="003356FD" w:rsidRPr="000B53D4">
        <w:rPr>
          <w:rFonts w:cs="Arial"/>
          <w:sz w:val="18"/>
          <w:szCs w:val="18"/>
        </w:rPr>
        <w:t>,</w:t>
      </w:r>
      <w:r w:rsidR="00802AC4" w:rsidRPr="000B53D4">
        <w:rPr>
          <w:rFonts w:cs="Arial"/>
          <w:sz w:val="18"/>
          <w:szCs w:val="18"/>
        </w:rPr>
        <w:t xml:space="preserve"> </w:t>
      </w:r>
      <w:r w:rsidR="001405DC">
        <w:rPr>
          <w:rFonts w:cs="Arial"/>
          <w:sz w:val="18"/>
          <w:szCs w:val="18"/>
        </w:rPr>
        <w:t>1</w:t>
      </w:r>
      <w:r w:rsidR="00EA5EAB">
        <w:rPr>
          <w:rFonts w:cs="Arial"/>
          <w:sz w:val="18"/>
          <w:szCs w:val="18"/>
        </w:rPr>
        <w:t>2</w:t>
      </w:r>
      <w:r w:rsidR="001405DC">
        <w:rPr>
          <w:rFonts w:cs="Arial"/>
          <w:sz w:val="18"/>
          <w:szCs w:val="18"/>
        </w:rPr>
        <w:t>:</w:t>
      </w:r>
      <w:r w:rsidR="00EA5EAB">
        <w:rPr>
          <w:rFonts w:cs="Arial"/>
          <w:sz w:val="18"/>
          <w:szCs w:val="18"/>
        </w:rPr>
        <w:t>0</w:t>
      </w:r>
      <w:r w:rsidR="001405DC">
        <w:rPr>
          <w:rFonts w:cs="Arial"/>
          <w:sz w:val="18"/>
          <w:szCs w:val="18"/>
        </w:rPr>
        <w:t>0</w:t>
      </w:r>
      <w:r w:rsidR="00802AC4" w:rsidRPr="000B53D4">
        <w:rPr>
          <w:rFonts w:cs="Arial"/>
          <w:sz w:val="18"/>
          <w:szCs w:val="18"/>
        </w:rPr>
        <w:t xml:space="preserve"> Uhr. </w:t>
      </w:r>
    </w:p>
    <w:p w14:paraId="07231E12" w14:textId="6570DFCD" w:rsidR="00802AC4" w:rsidRPr="000B53D4" w:rsidRDefault="00802AC4" w:rsidP="000B53D4">
      <w:pPr>
        <w:keepLines/>
        <w:suppressLineNumbers/>
        <w:spacing w:before="60"/>
        <w:ind w:left="284"/>
        <w:rPr>
          <w:rFonts w:cs="Arial"/>
          <w:sz w:val="18"/>
          <w:szCs w:val="18"/>
        </w:rPr>
      </w:pPr>
      <w:r w:rsidRPr="000B53D4">
        <w:rPr>
          <w:rFonts w:cs="Arial"/>
          <w:sz w:val="18"/>
          <w:szCs w:val="18"/>
        </w:rPr>
        <w:t xml:space="preserve">Öffnungstermin an der Anschrift der </w:t>
      </w:r>
      <w:proofErr w:type="spellStart"/>
      <w:r w:rsidRPr="000B53D4">
        <w:rPr>
          <w:rFonts w:cs="Arial"/>
          <w:sz w:val="18"/>
          <w:szCs w:val="18"/>
        </w:rPr>
        <w:t>lit</w:t>
      </w:r>
      <w:proofErr w:type="spellEnd"/>
      <w:r w:rsidRPr="000B53D4">
        <w:rPr>
          <w:rFonts w:cs="Arial"/>
          <w:sz w:val="18"/>
          <w:szCs w:val="18"/>
        </w:rPr>
        <w:t xml:space="preserve">. </w:t>
      </w:r>
      <w:r w:rsidR="00D6487D" w:rsidRPr="000B53D4">
        <w:rPr>
          <w:rFonts w:cs="Arial"/>
          <w:sz w:val="18"/>
          <w:szCs w:val="18"/>
        </w:rPr>
        <w:t>n</w:t>
      </w:r>
      <w:r w:rsidRPr="000B53D4">
        <w:rPr>
          <w:rFonts w:cs="Arial"/>
          <w:sz w:val="18"/>
          <w:szCs w:val="18"/>
        </w:rPr>
        <w:t xml:space="preserve">) am </w:t>
      </w:r>
      <w:r w:rsidR="00862DAB">
        <w:rPr>
          <w:rFonts w:cs="Arial"/>
          <w:sz w:val="18"/>
          <w:szCs w:val="18"/>
        </w:rPr>
        <w:t>0</w:t>
      </w:r>
      <w:r w:rsidR="000C2351">
        <w:rPr>
          <w:rFonts w:cs="Arial"/>
          <w:sz w:val="18"/>
          <w:szCs w:val="18"/>
        </w:rPr>
        <w:t>2</w:t>
      </w:r>
      <w:r w:rsidR="001405DC">
        <w:rPr>
          <w:rFonts w:cs="Arial"/>
          <w:sz w:val="18"/>
          <w:szCs w:val="18"/>
        </w:rPr>
        <w:t>.0</w:t>
      </w:r>
      <w:r w:rsidR="00862DAB">
        <w:rPr>
          <w:rFonts w:cs="Arial"/>
          <w:sz w:val="18"/>
          <w:szCs w:val="18"/>
        </w:rPr>
        <w:t>9</w:t>
      </w:r>
      <w:r w:rsidR="001405DC">
        <w:rPr>
          <w:rFonts w:cs="Arial"/>
          <w:sz w:val="18"/>
          <w:szCs w:val="18"/>
        </w:rPr>
        <w:t>.2025</w:t>
      </w:r>
      <w:r w:rsidR="003356FD" w:rsidRPr="000B53D4">
        <w:rPr>
          <w:rFonts w:cs="Arial"/>
          <w:sz w:val="18"/>
          <w:szCs w:val="18"/>
        </w:rPr>
        <w:t>,</w:t>
      </w:r>
      <w:r w:rsidRPr="000B53D4">
        <w:rPr>
          <w:rFonts w:cs="Arial"/>
          <w:sz w:val="18"/>
          <w:szCs w:val="18"/>
        </w:rPr>
        <w:t xml:space="preserve"> </w:t>
      </w:r>
      <w:r w:rsidR="001405DC">
        <w:rPr>
          <w:rFonts w:cs="Arial"/>
          <w:sz w:val="18"/>
          <w:szCs w:val="18"/>
        </w:rPr>
        <w:t>1</w:t>
      </w:r>
      <w:r w:rsidR="00EA5EAB">
        <w:rPr>
          <w:rFonts w:cs="Arial"/>
          <w:sz w:val="18"/>
          <w:szCs w:val="18"/>
        </w:rPr>
        <w:t>2</w:t>
      </w:r>
      <w:r w:rsidR="001405DC">
        <w:rPr>
          <w:rFonts w:cs="Arial"/>
          <w:sz w:val="18"/>
          <w:szCs w:val="18"/>
        </w:rPr>
        <w:t>:</w:t>
      </w:r>
      <w:r w:rsidR="00EA5EAB">
        <w:rPr>
          <w:rFonts w:cs="Arial"/>
          <w:sz w:val="18"/>
          <w:szCs w:val="18"/>
        </w:rPr>
        <w:t>0</w:t>
      </w:r>
      <w:r w:rsidR="001405DC">
        <w:rPr>
          <w:rFonts w:cs="Arial"/>
          <w:sz w:val="18"/>
          <w:szCs w:val="18"/>
        </w:rPr>
        <w:t>0</w:t>
      </w:r>
      <w:r w:rsidRPr="000B53D4">
        <w:rPr>
          <w:rFonts w:cs="Arial"/>
          <w:sz w:val="18"/>
          <w:szCs w:val="18"/>
        </w:rPr>
        <w:t xml:space="preserve"> Uhr. </w:t>
      </w:r>
    </w:p>
    <w:p w14:paraId="694541D3" w14:textId="1835C41A" w:rsidR="00EA3CF4" w:rsidRPr="000B53D4" w:rsidRDefault="00802AC4" w:rsidP="000B53D4">
      <w:pPr>
        <w:keepLines/>
        <w:suppressLineNumbers/>
        <w:ind w:firstLine="284"/>
        <w:rPr>
          <w:rFonts w:cs="Arial"/>
          <w:sz w:val="18"/>
          <w:szCs w:val="18"/>
        </w:rPr>
      </w:pPr>
      <w:r w:rsidRPr="000B53D4">
        <w:rPr>
          <w:rFonts w:cs="Arial"/>
          <w:sz w:val="18"/>
          <w:szCs w:val="18"/>
        </w:rPr>
        <w:t xml:space="preserve">Bei der Öffnung der Angebote dürfen Bieter und ihre Bevollmächtigten </w:t>
      </w:r>
      <w:r w:rsidR="007375A7" w:rsidRPr="000B53D4">
        <w:rPr>
          <w:rFonts w:cs="Arial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anwesend / nicht anwesend"/>
            </w:textInput>
          </w:ffData>
        </w:fldChar>
      </w:r>
      <w:r w:rsidR="007375A7" w:rsidRPr="000B53D4">
        <w:rPr>
          <w:rFonts w:cs="Arial"/>
          <w:sz w:val="18"/>
          <w:szCs w:val="18"/>
        </w:rPr>
        <w:instrText xml:space="preserve"> FORMTEXT </w:instrText>
      </w:r>
      <w:r w:rsidR="007375A7" w:rsidRPr="000B53D4">
        <w:rPr>
          <w:rFonts w:cs="Arial"/>
          <w:sz w:val="18"/>
          <w:szCs w:val="18"/>
        </w:rPr>
      </w:r>
      <w:r w:rsidR="007375A7" w:rsidRPr="000B53D4">
        <w:rPr>
          <w:rFonts w:cs="Arial"/>
          <w:sz w:val="18"/>
          <w:szCs w:val="18"/>
        </w:rPr>
        <w:fldChar w:fldCharType="separate"/>
      </w:r>
      <w:r w:rsidR="00A944ED" w:rsidRPr="000B53D4">
        <w:rPr>
          <w:rFonts w:cs="Arial"/>
          <w:noProof/>
          <w:sz w:val="18"/>
          <w:szCs w:val="18"/>
        </w:rPr>
        <w:t>anwesend</w:t>
      </w:r>
      <w:r w:rsidR="007375A7" w:rsidRPr="000B53D4">
        <w:rPr>
          <w:rFonts w:cs="Arial"/>
          <w:sz w:val="18"/>
          <w:szCs w:val="18"/>
        </w:rPr>
        <w:fldChar w:fldCharType="end"/>
      </w:r>
      <w:r w:rsidRPr="000B53D4">
        <w:rPr>
          <w:rFonts w:cs="Arial"/>
          <w:sz w:val="18"/>
          <w:szCs w:val="18"/>
        </w:rPr>
        <w:t xml:space="preserve"> sein.</w:t>
      </w:r>
    </w:p>
    <w:p w14:paraId="20FB18B7" w14:textId="411F22B4" w:rsidR="00802AC4" w:rsidRPr="000B53D4" w:rsidRDefault="00B10E70" w:rsidP="000B53D4">
      <w:pPr>
        <w:keepLines/>
        <w:suppressLineNumbers/>
        <w:tabs>
          <w:tab w:val="left" w:pos="2552"/>
        </w:tabs>
        <w:spacing w:before="120"/>
        <w:ind w:left="284" w:hanging="284"/>
        <w:rPr>
          <w:rFonts w:cs="Arial"/>
          <w:sz w:val="18"/>
          <w:szCs w:val="18"/>
        </w:rPr>
      </w:pPr>
      <w:r w:rsidRPr="000B53D4">
        <w:rPr>
          <w:rFonts w:cs="Arial"/>
          <w:sz w:val="20"/>
          <w:szCs w:val="20"/>
        </w:rPr>
        <w:t>q</w:t>
      </w:r>
      <w:r w:rsidR="00802AC4" w:rsidRPr="000B53D4">
        <w:rPr>
          <w:rFonts w:cs="Arial"/>
          <w:sz w:val="20"/>
          <w:szCs w:val="20"/>
        </w:rPr>
        <w:t>)</w:t>
      </w:r>
      <w:r w:rsidR="00802AC4" w:rsidRPr="000B53D4">
        <w:rPr>
          <w:rFonts w:cs="Arial"/>
          <w:sz w:val="20"/>
          <w:szCs w:val="20"/>
        </w:rPr>
        <w:tab/>
      </w:r>
      <w:r w:rsidR="00802AC4" w:rsidRPr="000B53D4">
        <w:rPr>
          <w:rFonts w:cs="Arial"/>
          <w:sz w:val="18"/>
          <w:szCs w:val="18"/>
        </w:rPr>
        <w:t xml:space="preserve">Geforderte Sicherheiten: </w:t>
      </w:r>
      <w:r w:rsidR="00C86EC8" w:rsidRPr="000B53D4">
        <w:rPr>
          <w:rFonts w:cs="Arial"/>
          <w:sz w:val="18"/>
          <w:szCs w:val="18"/>
        </w:rPr>
        <w:tab/>
      </w:r>
      <w:sdt>
        <w:sdtPr>
          <w:rPr>
            <w:rFonts w:asciiTheme="minorBidi" w:eastAsiaTheme="minorHAnsi" w:hAnsiTheme="minorBidi" w:cstheme="minorBidi"/>
            <w:lang w:eastAsia="en-US"/>
          </w:rPr>
          <w:id w:val="126572681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B5994" w:rsidRPr="000B53D4">
            <w:rPr>
              <w:rFonts w:ascii="MS Gothic" w:eastAsia="MS Gothic" w:hAnsi="MS Gothic" w:cstheme="minorBidi" w:hint="eastAsia"/>
              <w:lang w:eastAsia="en-US"/>
            </w:rPr>
            <w:t>☒</w:t>
          </w:r>
        </w:sdtContent>
      </w:sdt>
      <w:r w:rsidR="00AB5994" w:rsidRPr="000B53D4">
        <w:t xml:space="preserve"> </w:t>
      </w:r>
      <w:r w:rsidR="00802AC4" w:rsidRPr="000B53D4">
        <w:rPr>
          <w:rFonts w:cs="Arial"/>
          <w:sz w:val="18"/>
          <w:szCs w:val="18"/>
        </w:rPr>
        <w:t>siehe Vergabeunterlagen</w:t>
      </w:r>
    </w:p>
    <w:p w14:paraId="5BEFEEE2" w14:textId="7454345E" w:rsidR="00802AC4" w:rsidRPr="000B53D4" w:rsidRDefault="00991D6B" w:rsidP="000B53D4">
      <w:pPr>
        <w:keepLines/>
        <w:suppressLineNumbers/>
        <w:tabs>
          <w:tab w:val="left" w:pos="2552"/>
        </w:tabs>
        <w:ind w:firstLine="709"/>
        <w:rPr>
          <w:rFonts w:cs="Arial"/>
          <w:sz w:val="18"/>
          <w:szCs w:val="18"/>
        </w:rPr>
      </w:pPr>
      <w:r w:rsidRPr="000B53D4">
        <w:rPr>
          <w:rFonts w:cs="Arial"/>
          <w:sz w:val="18"/>
          <w:szCs w:val="18"/>
        </w:rPr>
        <w:tab/>
      </w:r>
      <w:sdt>
        <w:sdtPr>
          <w:rPr>
            <w:rFonts w:asciiTheme="minorBidi" w:eastAsiaTheme="minorHAnsi" w:hAnsiTheme="minorBidi" w:cstheme="minorBidi"/>
            <w:lang w:eastAsia="en-US"/>
          </w:rPr>
          <w:id w:val="4468140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994" w:rsidRPr="000B53D4">
            <w:rPr>
              <w:rFonts w:ascii="MS Gothic" w:eastAsia="MS Gothic" w:hAnsi="MS Gothic" w:cstheme="minorBidi" w:hint="eastAsia"/>
              <w:lang w:eastAsia="en-US"/>
            </w:rPr>
            <w:t>☐</w:t>
          </w:r>
        </w:sdtContent>
      </w:sdt>
      <w:r w:rsidR="00AB5994" w:rsidRPr="000B53D4">
        <w:t xml:space="preserve"> </w:t>
      </w:r>
      <w:r w:rsidR="00802AC4" w:rsidRPr="000B53D4">
        <w:rPr>
          <w:rFonts w:cs="Arial"/>
          <w:sz w:val="18"/>
          <w:szCs w:val="18"/>
        </w:rPr>
        <w:t>keine</w:t>
      </w:r>
    </w:p>
    <w:p w14:paraId="1EAC3C1B" w14:textId="6A9352BF" w:rsidR="00802AC4" w:rsidRPr="000B53D4" w:rsidRDefault="00B10E70" w:rsidP="000B53D4">
      <w:pPr>
        <w:keepLines/>
        <w:suppressLineNumbers/>
        <w:spacing w:before="120"/>
        <w:ind w:left="284" w:hanging="284"/>
        <w:rPr>
          <w:rFonts w:cs="Arial"/>
          <w:i/>
          <w:sz w:val="16"/>
          <w:szCs w:val="16"/>
        </w:rPr>
      </w:pPr>
      <w:r w:rsidRPr="000B53D4">
        <w:rPr>
          <w:rFonts w:cs="Arial"/>
          <w:sz w:val="20"/>
          <w:szCs w:val="20"/>
        </w:rPr>
        <w:t>r</w:t>
      </w:r>
      <w:r w:rsidR="00802AC4" w:rsidRPr="000B53D4">
        <w:rPr>
          <w:rFonts w:cs="Arial"/>
          <w:sz w:val="20"/>
          <w:szCs w:val="20"/>
        </w:rPr>
        <w:t>)</w:t>
      </w:r>
      <w:r w:rsidR="00802AC4" w:rsidRPr="000B53D4">
        <w:rPr>
          <w:rFonts w:cs="Arial"/>
          <w:sz w:val="20"/>
          <w:szCs w:val="20"/>
        </w:rPr>
        <w:tab/>
      </w:r>
      <w:r w:rsidR="00991D6B" w:rsidRPr="000B53D4">
        <w:rPr>
          <w:rFonts w:cs="Arial"/>
          <w:i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Wesentliche Finanzierungs- und Zahlungsbedingungen und/oder Hinweise auf diesbezüglich maßgeblichen Vorschriften: "/>
            </w:textInput>
          </w:ffData>
        </w:fldChar>
      </w:r>
      <w:r w:rsidR="00991D6B" w:rsidRPr="000B53D4">
        <w:rPr>
          <w:rFonts w:cs="Arial"/>
          <w:i/>
          <w:sz w:val="18"/>
          <w:szCs w:val="18"/>
        </w:rPr>
        <w:instrText xml:space="preserve"> FORMTEXT </w:instrText>
      </w:r>
      <w:r w:rsidR="00991D6B" w:rsidRPr="000B53D4">
        <w:rPr>
          <w:rFonts w:cs="Arial"/>
          <w:i/>
          <w:sz w:val="18"/>
          <w:szCs w:val="18"/>
        </w:rPr>
      </w:r>
      <w:r w:rsidR="00991D6B" w:rsidRPr="000B53D4">
        <w:rPr>
          <w:rFonts w:cs="Arial"/>
          <w:i/>
          <w:sz w:val="18"/>
          <w:szCs w:val="18"/>
        </w:rPr>
        <w:fldChar w:fldCharType="separate"/>
      </w:r>
      <w:r w:rsidR="00991D6B" w:rsidRPr="000B53D4">
        <w:rPr>
          <w:rFonts w:cs="Arial"/>
          <w:i/>
          <w:noProof/>
          <w:sz w:val="18"/>
          <w:szCs w:val="18"/>
        </w:rPr>
        <w:t xml:space="preserve">Wesentliche Finanzierungs- und Zahlungsbedingungen und/oder Hinweise auf diesbezüglich maßgeblichen Vorschriften: </w:t>
      </w:r>
      <w:r w:rsidR="00991D6B" w:rsidRPr="000B53D4">
        <w:rPr>
          <w:rFonts w:cs="Arial"/>
          <w:i/>
          <w:sz w:val="18"/>
          <w:szCs w:val="18"/>
        </w:rPr>
        <w:fldChar w:fldCharType="end"/>
      </w:r>
    </w:p>
    <w:p w14:paraId="508A8FC8" w14:textId="34175BB2" w:rsidR="00802AC4" w:rsidRPr="000B53D4" w:rsidRDefault="00802AC4" w:rsidP="000B53D4">
      <w:pPr>
        <w:keepLines/>
        <w:suppressLineNumbers/>
        <w:ind w:left="284"/>
        <w:rPr>
          <w:rFonts w:cs="Arial"/>
          <w:sz w:val="18"/>
          <w:szCs w:val="18"/>
        </w:rPr>
      </w:pPr>
      <w:r w:rsidRPr="000B53D4">
        <w:rPr>
          <w:rFonts w:cs="Arial"/>
          <w:sz w:val="18"/>
          <w:szCs w:val="18"/>
        </w:rPr>
        <w:t>Zahlungsbedingungen siehe Vergabeunterlagen.</w:t>
      </w:r>
    </w:p>
    <w:p w14:paraId="6EBAB96E" w14:textId="731A073D" w:rsidR="00802AC4" w:rsidRPr="000B53D4" w:rsidRDefault="00D6487D" w:rsidP="000B53D4">
      <w:pPr>
        <w:keepLines/>
        <w:suppressLineNumbers/>
        <w:spacing w:before="120"/>
        <w:ind w:left="284" w:hanging="284"/>
        <w:rPr>
          <w:rFonts w:cs="Arial"/>
          <w:i/>
          <w:sz w:val="16"/>
          <w:szCs w:val="16"/>
        </w:rPr>
      </w:pPr>
      <w:r w:rsidRPr="000B53D4">
        <w:rPr>
          <w:rFonts w:cs="Arial"/>
          <w:sz w:val="20"/>
          <w:szCs w:val="20"/>
        </w:rPr>
        <w:t>s</w:t>
      </w:r>
      <w:r w:rsidR="00802AC4" w:rsidRPr="000B53D4">
        <w:rPr>
          <w:rFonts w:cs="Arial"/>
          <w:sz w:val="20"/>
          <w:szCs w:val="20"/>
        </w:rPr>
        <w:t>)</w:t>
      </w:r>
      <w:r w:rsidR="00802AC4" w:rsidRPr="000B53D4">
        <w:rPr>
          <w:rFonts w:cs="Arial"/>
          <w:sz w:val="20"/>
          <w:szCs w:val="20"/>
        </w:rPr>
        <w:tab/>
      </w:r>
      <w:r w:rsidR="00991D6B" w:rsidRPr="000B53D4">
        <w:rPr>
          <w:rFonts w:cs="Arial"/>
          <w:i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Rechtsform und Anforderungen an Bietergemeinschaften:"/>
            </w:textInput>
          </w:ffData>
        </w:fldChar>
      </w:r>
      <w:r w:rsidR="00991D6B" w:rsidRPr="000B53D4">
        <w:rPr>
          <w:rFonts w:cs="Arial"/>
          <w:i/>
          <w:sz w:val="18"/>
          <w:szCs w:val="18"/>
        </w:rPr>
        <w:instrText xml:space="preserve"> FORMTEXT </w:instrText>
      </w:r>
      <w:r w:rsidR="00991D6B" w:rsidRPr="000B53D4">
        <w:rPr>
          <w:rFonts w:cs="Arial"/>
          <w:i/>
          <w:sz w:val="18"/>
          <w:szCs w:val="18"/>
        </w:rPr>
      </w:r>
      <w:r w:rsidR="00991D6B" w:rsidRPr="000B53D4">
        <w:rPr>
          <w:rFonts w:cs="Arial"/>
          <w:i/>
          <w:sz w:val="18"/>
          <w:szCs w:val="18"/>
        </w:rPr>
        <w:fldChar w:fldCharType="separate"/>
      </w:r>
      <w:r w:rsidR="00991D6B" w:rsidRPr="000B53D4">
        <w:rPr>
          <w:rFonts w:cs="Arial"/>
          <w:i/>
          <w:noProof/>
          <w:sz w:val="18"/>
          <w:szCs w:val="18"/>
        </w:rPr>
        <w:t>Rechtsform und Anforderungen an Bietergemeinschaften:</w:t>
      </w:r>
      <w:r w:rsidR="00991D6B" w:rsidRPr="000B53D4">
        <w:rPr>
          <w:rFonts w:cs="Arial"/>
          <w:i/>
          <w:sz w:val="18"/>
          <w:szCs w:val="18"/>
        </w:rPr>
        <w:fldChar w:fldCharType="end"/>
      </w:r>
    </w:p>
    <w:p w14:paraId="0C689FA2" w14:textId="55905992" w:rsidR="00802AC4" w:rsidRPr="000B53D4" w:rsidRDefault="00802AC4" w:rsidP="000B53D4">
      <w:pPr>
        <w:keepLines/>
        <w:suppressLineNumbers/>
        <w:ind w:left="284"/>
        <w:rPr>
          <w:rFonts w:cs="Arial"/>
          <w:sz w:val="18"/>
          <w:szCs w:val="18"/>
        </w:rPr>
      </w:pPr>
      <w:r w:rsidRPr="000B53D4">
        <w:rPr>
          <w:rFonts w:cs="Arial"/>
          <w:sz w:val="18"/>
          <w:szCs w:val="18"/>
        </w:rPr>
        <w:t xml:space="preserve">Die Rechtsform der Bietergemeinschaft nach der Auftragserteilung muss eine </w:t>
      </w:r>
    </w:p>
    <w:p w14:paraId="24C0C845" w14:textId="1DC92263" w:rsidR="00802AC4" w:rsidRPr="000B53D4" w:rsidRDefault="00802AC4" w:rsidP="000B53D4">
      <w:pPr>
        <w:keepLines/>
        <w:suppressLineNumbers/>
        <w:ind w:firstLine="284"/>
        <w:rPr>
          <w:rFonts w:cs="Arial"/>
          <w:sz w:val="18"/>
          <w:szCs w:val="18"/>
        </w:rPr>
      </w:pPr>
      <w:r w:rsidRPr="000B53D4">
        <w:rPr>
          <w:rFonts w:cs="Arial"/>
          <w:sz w:val="18"/>
          <w:szCs w:val="18"/>
        </w:rPr>
        <w:t>gesamtschuldnerisch haftende Arbeitsgemeinschaft mit bevollmächtigtem Vertreter</w:t>
      </w:r>
      <w:r w:rsidR="00D6487D" w:rsidRPr="000B53D4">
        <w:rPr>
          <w:rFonts w:cs="Arial"/>
          <w:sz w:val="18"/>
          <w:szCs w:val="18"/>
        </w:rPr>
        <w:t xml:space="preserve"> sein</w:t>
      </w:r>
      <w:r w:rsidRPr="000B53D4">
        <w:rPr>
          <w:rFonts w:cs="Arial"/>
          <w:sz w:val="18"/>
          <w:szCs w:val="18"/>
        </w:rPr>
        <w:t>.</w:t>
      </w:r>
    </w:p>
    <w:p w14:paraId="12CFBE4F" w14:textId="23C5E559" w:rsidR="00802AC4" w:rsidRPr="000B53D4" w:rsidRDefault="00D6487D" w:rsidP="000B53D4">
      <w:pPr>
        <w:keepLines/>
        <w:suppressLineNumbers/>
        <w:spacing w:before="120"/>
        <w:ind w:left="284" w:hanging="284"/>
        <w:rPr>
          <w:rFonts w:cs="Arial"/>
          <w:i/>
          <w:sz w:val="16"/>
          <w:szCs w:val="16"/>
        </w:rPr>
      </w:pPr>
      <w:r w:rsidRPr="000B53D4">
        <w:rPr>
          <w:rFonts w:cs="Arial"/>
          <w:sz w:val="20"/>
          <w:szCs w:val="20"/>
        </w:rPr>
        <w:t>t</w:t>
      </w:r>
      <w:r w:rsidR="00802AC4" w:rsidRPr="000B53D4">
        <w:rPr>
          <w:rFonts w:cs="Arial"/>
          <w:sz w:val="20"/>
          <w:szCs w:val="20"/>
        </w:rPr>
        <w:t>)</w:t>
      </w:r>
      <w:r w:rsidR="00802AC4" w:rsidRPr="000B53D4">
        <w:rPr>
          <w:rFonts w:cs="Arial"/>
          <w:sz w:val="20"/>
          <w:szCs w:val="20"/>
        </w:rPr>
        <w:tab/>
      </w:r>
      <w:r w:rsidR="00991D6B" w:rsidRPr="000B53D4">
        <w:rPr>
          <w:rFonts w:cs="Arial"/>
          <w:i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Nachweise zur Eignung:"/>
            </w:textInput>
          </w:ffData>
        </w:fldChar>
      </w:r>
      <w:r w:rsidR="00991D6B" w:rsidRPr="000B53D4">
        <w:rPr>
          <w:rFonts w:cs="Arial"/>
          <w:i/>
          <w:sz w:val="18"/>
          <w:szCs w:val="18"/>
        </w:rPr>
        <w:instrText xml:space="preserve"> FORMTEXT </w:instrText>
      </w:r>
      <w:r w:rsidR="00991D6B" w:rsidRPr="000B53D4">
        <w:rPr>
          <w:rFonts w:cs="Arial"/>
          <w:i/>
          <w:sz w:val="18"/>
          <w:szCs w:val="18"/>
        </w:rPr>
      </w:r>
      <w:r w:rsidR="00991D6B" w:rsidRPr="000B53D4">
        <w:rPr>
          <w:rFonts w:cs="Arial"/>
          <w:i/>
          <w:sz w:val="18"/>
          <w:szCs w:val="18"/>
        </w:rPr>
        <w:fldChar w:fldCharType="separate"/>
      </w:r>
      <w:r w:rsidR="00991D6B" w:rsidRPr="000B53D4">
        <w:rPr>
          <w:rFonts w:cs="Arial"/>
          <w:i/>
          <w:noProof/>
          <w:sz w:val="18"/>
          <w:szCs w:val="18"/>
        </w:rPr>
        <w:t>Nachweise zur Eignung:</w:t>
      </w:r>
      <w:r w:rsidR="00991D6B" w:rsidRPr="000B53D4">
        <w:rPr>
          <w:rFonts w:cs="Arial"/>
          <w:i/>
          <w:sz w:val="18"/>
          <w:szCs w:val="18"/>
        </w:rPr>
        <w:fldChar w:fldCharType="end"/>
      </w:r>
    </w:p>
    <w:p w14:paraId="46C49BDD" w14:textId="77777777" w:rsidR="00802AC4" w:rsidRPr="000B53D4" w:rsidRDefault="00802AC4" w:rsidP="000B53D4">
      <w:pPr>
        <w:keepLines/>
        <w:suppressLineNumbers/>
        <w:spacing w:before="60"/>
        <w:ind w:left="284"/>
        <w:rPr>
          <w:rFonts w:cs="Arial"/>
          <w:sz w:val="18"/>
          <w:szCs w:val="18"/>
        </w:rPr>
      </w:pPr>
      <w:r w:rsidRPr="000B53D4">
        <w:rPr>
          <w:rFonts w:cs="Arial"/>
          <w:b/>
          <w:sz w:val="18"/>
          <w:szCs w:val="18"/>
        </w:rPr>
        <w:t>Präqualifizierte Unternehmen</w:t>
      </w:r>
      <w:r w:rsidRPr="000B53D4">
        <w:rPr>
          <w:rFonts w:cs="Arial"/>
          <w:sz w:val="18"/>
          <w:szCs w:val="18"/>
        </w:rPr>
        <w:t xml:space="preserve"> führen den Eignungsnachweis durch ihren Eintrag in die Liste des „Vereins für Präqualifikation von Bauunternehmen e.V.“ (sog. Präqualifikationsverzeichnis). </w:t>
      </w:r>
    </w:p>
    <w:p w14:paraId="7F9C4BD7" w14:textId="77777777" w:rsidR="00802AC4" w:rsidRPr="000B53D4" w:rsidRDefault="00802AC4" w:rsidP="000B53D4">
      <w:pPr>
        <w:keepLines/>
        <w:suppressLineNumbers/>
        <w:ind w:left="284"/>
        <w:rPr>
          <w:rFonts w:cs="Arial"/>
          <w:sz w:val="18"/>
          <w:szCs w:val="18"/>
        </w:rPr>
      </w:pPr>
      <w:r w:rsidRPr="000B53D4">
        <w:rPr>
          <w:rFonts w:cs="Arial"/>
          <w:sz w:val="18"/>
          <w:szCs w:val="18"/>
        </w:rPr>
        <w:t xml:space="preserve">Beim Einsatz von Nachunternehmern ist auf gesondertes Verlangen deren Präqualifikation nachzuweisen. </w:t>
      </w:r>
    </w:p>
    <w:p w14:paraId="2A168027" w14:textId="5B815CD9" w:rsidR="00802AC4" w:rsidRPr="000B53D4" w:rsidRDefault="00802AC4" w:rsidP="000B53D4">
      <w:pPr>
        <w:keepLines/>
        <w:suppressLineNumbers/>
        <w:spacing w:before="60"/>
        <w:ind w:left="284"/>
        <w:rPr>
          <w:rFonts w:cs="Arial"/>
          <w:sz w:val="18"/>
          <w:szCs w:val="18"/>
        </w:rPr>
      </w:pPr>
      <w:r w:rsidRPr="000B53D4">
        <w:rPr>
          <w:rFonts w:cs="Arial"/>
          <w:b/>
          <w:sz w:val="18"/>
          <w:szCs w:val="18"/>
        </w:rPr>
        <w:t>Nicht präqualifizierte Unternehmen</w:t>
      </w:r>
      <w:r w:rsidRPr="000B53D4">
        <w:rPr>
          <w:rFonts w:cs="Arial"/>
          <w:sz w:val="18"/>
          <w:szCs w:val="18"/>
        </w:rPr>
        <w:t xml:space="preserve"> haben als vorläufigen Eignungsnachweis bestimmte Eigenerklärungen auf dem gesonderten Formblatt </w:t>
      </w:r>
      <w:r w:rsidRPr="000B53D4">
        <w:rPr>
          <w:rFonts w:cs="Arial"/>
          <w:i/>
          <w:sz w:val="18"/>
          <w:szCs w:val="18"/>
        </w:rPr>
        <w:t>Eignung</w:t>
      </w:r>
      <w:r w:rsidR="002B1517" w:rsidRPr="000B53D4">
        <w:rPr>
          <w:rFonts w:cs="Arial"/>
          <w:i/>
          <w:sz w:val="18"/>
          <w:szCs w:val="18"/>
        </w:rPr>
        <w:t xml:space="preserve"> (Anlage 6-030)</w:t>
      </w:r>
      <w:r w:rsidRPr="000B53D4">
        <w:rPr>
          <w:rFonts w:cs="Arial"/>
          <w:sz w:val="18"/>
          <w:szCs w:val="18"/>
        </w:rPr>
        <w:t xml:space="preserve"> der Vergabeunterlagen abzugeben. Von den Bietern der engeren Wahl sind die Eigenerklärungen auf Verlangen durch (ggf. deutschsprachig übersetzte) Bescheinigungen zu bestätigen.</w:t>
      </w:r>
    </w:p>
    <w:p w14:paraId="3C3F1430" w14:textId="77777777" w:rsidR="00802AC4" w:rsidRPr="000B53D4" w:rsidRDefault="00802AC4" w:rsidP="000B53D4">
      <w:pPr>
        <w:keepLines/>
        <w:suppressLineNumbers/>
        <w:spacing w:before="60"/>
        <w:ind w:left="284"/>
        <w:rPr>
          <w:rFonts w:cs="Arial"/>
          <w:sz w:val="18"/>
          <w:szCs w:val="18"/>
        </w:rPr>
      </w:pPr>
      <w:r w:rsidRPr="000B53D4">
        <w:rPr>
          <w:rFonts w:cs="Arial"/>
          <w:b/>
          <w:sz w:val="18"/>
          <w:szCs w:val="18"/>
        </w:rPr>
        <w:t>Darüber hinaus</w:t>
      </w:r>
      <w:r w:rsidRPr="000B53D4">
        <w:rPr>
          <w:rFonts w:cs="Arial"/>
          <w:sz w:val="18"/>
          <w:szCs w:val="18"/>
        </w:rPr>
        <w:t xml:space="preserve"> sind zum Nachweis der Eignung weitere Angaben gemäß § </w:t>
      </w:r>
      <w:proofErr w:type="spellStart"/>
      <w:r w:rsidRPr="000B53D4">
        <w:rPr>
          <w:rFonts w:cs="Arial"/>
          <w:sz w:val="18"/>
          <w:szCs w:val="18"/>
        </w:rPr>
        <w:t>6a</w:t>
      </w:r>
      <w:proofErr w:type="spellEnd"/>
      <w:r w:rsidRPr="000B53D4">
        <w:rPr>
          <w:rFonts w:cs="Arial"/>
          <w:sz w:val="18"/>
          <w:szCs w:val="18"/>
        </w:rPr>
        <w:t xml:space="preserve"> Abs. 3 VOB/A im Wege eines Einzelnachweises zu machen.</w:t>
      </w:r>
    </w:p>
    <w:p w14:paraId="5AF63BDE" w14:textId="521D5F08" w:rsidR="00802AC4" w:rsidRPr="000B53D4" w:rsidRDefault="00802AC4" w:rsidP="000B53D4">
      <w:pPr>
        <w:keepLines/>
        <w:suppressLineNumbers/>
        <w:spacing w:before="60"/>
        <w:ind w:left="284"/>
        <w:rPr>
          <w:rFonts w:cs="Arial"/>
          <w:b/>
          <w:sz w:val="18"/>
          <w:szCs w:val="18"/>
        </w:rPr>
      </w:pPr>
      <w:r w:rsidRPr="000B53D4">
        <w:rPr>
          <w:rFonts w:cs="Arial"/>
          <w:b/>
          <w:sz w:val="18"/>
          <w:szCs w:val="18"/>
        </w:rPr>
        <w:t>Die einzelnen Eignungsnachweise sind dem Formblatt „</w:t>
      </w:r>
      <w:r w:rsidRPr="000B53D4">
        <w:rPr>
          <w:rFonts w:cs="Arial"/>
          <w:b/>
          <w:i/>
          <w:sz w:val="18"/>
          <w:szCs w:val="18"/>
        </w:rPr>
        <w:t>Eignung</w:t>
      </w:r>
      <w:r w:rsidR="00DD130E" w:rsidRPr="000B53D4">
        <w:rPr>
          <w:rFonts w:cs="Arial"/>
          <w:b/>
          <w:i/>
          <w:sz w:val="18"/>
          <w:szCs w:val="18"/>
        </w:rPr>
        <w:t xml:space="preserve"> (Anlage 6-030)</w:t>
      </w:r>
      <w:r w:rsidRPr="000B53D4">
        <w:rPr>
          <w:rFonts w:cs="Arial"/>
          <w:b/>
          <w:sz w:val="18"/>
          <w:szCs w:val="18"/>
        </w:rPr>
        <w:t>“ der Vergabeunterlagen zu entnehmen</w:t>
      </w:r>
      <w:r w:rsidR="00277777" w:rsidRPr="000B53D4">
        <w:rPr>
          <w:rFonts w:cs="Arial"/>
          <w:b/>
          <w:sz w:val="18"/>
          <w:szCs w:val="18"/>
        </w:rPr>
        <w:t>.</w:t>
      </w:r>
      <w:r w:rsidRPr="000B53D4">
        <w:rPr>
          <w:rFonts w:cs="Arial"/>
          <w:b/>
          <w:sz w:val="18"/>
          <w:szCs w:val="18"/>
        </w:rPr>
        <w:t xml:space="preserve"> </w:t>
      </w:r>
    </w:p>
    <w:p w14:paraId="3363A9F6" w14:textId="344997B3" w:rsidR="00802AC4" w:rsidRPr="000B53D4" w:rsidRDefault="00802AC4" w:rsidP="000B53D4">
      <w:pPr>
        <w:keepLines/>
        <w:suppressLineNumbers/>
        <w:spacing w:before="60"/>
        <w:ind w:left="284"/>
        <w:rPr>
          <w:rFonts w:cs="Arial"/>
          <w:sz w:val="18"/>
          <w:szCs w:val="18"/>
        </w:rPr>
      </w:pPr>
      <w:r w:rsidRPr="000B53D4">
        <w:rPr>
          <w:rFonts w:cs="Arial"/>
          <w:sz w:val="18"/>
          <w:szCs w:val="18"/>
        </w:rPr>
        <w:t xml:space="preserve">Der Vordruck </w:t>
      </w:r>
      <w:r w:rsidRPr="000B53D4">
        <w:rPr>
          <w:rFonts w:cs="Arial"/>
          <w:i/>
          <w:sz w:val="18"/>
          <w:szCs w:val="18"/>
        </w:rPr>
        <w:t>Eignung</w:t>
      </w:r>
      <w:r w:rsidR="002B1517" w:rsidRPr="000B53D4">
        <w:rPr>
          <w:rFonts w:cs="Arial"/>
          <w:sz w:val="18"/>
          <w:szCs w:val="18"/>
        </w:rPr>
        <w:t xml:space="preserve"> </w:t>
      </w:r>
      <w:r w:rsidR="002B1517" w:rsidRPr="000B53D4">
        <w:rPr>
          <w:rFonts w:cs="Arial"/>
          <w:i/>
          <w:sz w:val="18"/>
          <w:szCs w:val="18"/>
        </w:rPr>
        <w:t>(Anlage 6-030)</w:t>
      </w:r>
      <w:r w:rsidRPr="000B53D4">
        <w:rPr>
          <w:rFonts w:cs="Arial"/>
          <w:sz w:val="18"/>
          <w:szCs w:val="18"/>
        </w:rPr>
        <w:t xml:space="preserve"> mit allen geforderten Erklärungen und Nachweisen ist unterschrieben vorzulegen </w:t>
      </w:r>
    </w:p>
    <w:p w14:paraId="117C14F1" w14:textId="25FDCB19" w:rsidR="00802AC4" w:rsidRPr="000B53D4" w:rsidRDefault="00EA5EAB" w:rsidP="000B53D4">
      <w:pPr>
        <w:keepLines/>
        <w:suppressLineNumbers/>
        <w:ind w:left="284" w:firstLine="425"/>
        <w:rPr>
          <w:rFonts w:cs="Arial"/>
          <w:sz w:val="18"/>
          <w:szCs w:val="18"/>
        </w:rPr>
      </w:pPr>
      <w:sdt>
        <w:sdtPr>
          <w:rPr>
            <w:rFonts w:asciiTheme="minorBidi" w:eastAsiaTheme="minorHAnsi" w:hAnsiTheme="minorBidi" w:cstheme="minorBidi"/>
            <w:lang w:eastAsia="en-US"/>
          </w:rPr>
          <w:id w:val="-184666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994" w:rsidRPr="000B53D4">
            <w:rPr>
              <w:rFonts w:ascii="MS Gothic" w:eastAsia="MS Gothic" w:hAnsi="MS Gothic" w:cstheme="minorBidi" w:hint="eastAsia"/>
              <w:lang w:eastAsia="en-US"/>
            </w:rPr>
            <w:t>☐</w:t>
          </w:r>
        </w:sdtContent>
      </w:sdt>
      <w:r w:rsidR="00AB5994" w:rsidRPr="000B53D4">
        <w:t xml:space="preserve"> </w:t>
      </w:r>
      <w:r w:rsidR="00802AC4" w:rsidRPr="000B53D4">
        <w:rPr>
          <w:rFonts w:cs="Arial"/>
          <w:sz w:val="18"/>
          <w:szCs w:val="18"/>
        </w:rPr>
        <w:t>zusammen mit dem Teilnahmeantrag.</w:t>
      </w:r>
    </w:p>
    <w:p w14:paraId="603C1B78" w14:textId="1907A984" w:rsidR="00802AC4" w:rsidRPr="000B53D4" w:rsidRDefault="00EA5EAB" w:rsidP="000B53D4">
      <w:pPr>
        <w:keepLines/>
        <w:suppressLineNumbers/>
        <w:ind w:firstLine="709"/>
        <w:rPr>
          <w:rFonts w:cs="Arial"/>
          <w:sz w:val="18"/>
          <w:szCs w:val="18"/>
        </w:rPr>
      </w:pPr>
      <w:sdt>
        <w:sdtPr>
          <w:rPr>
            <w:rFonts w:asciiTheme="minorBidi" w:eastAsiaTheme="minorHAnsi" w:hAnsiTheme="minorBidi" w:cstheme="minorBidi"/>
            <w:lang w:eastAsia="en-US"/>
          </w:rPr>
          <w:id w:val="-10999392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10C66" w:rsidRPr="000B53D4">
            <w:rPr>
              <w:rFonts w:ascii="MS Gothic" w:eastAsia="MS Gothic" w:hAnsi="MS Gothic" w:cstheme="minorBidi" w:hint="eastAsia"/>
              <w:lang w:eastAsia="en-US"/>
            </w:rPr>
            <w:t>☒</w:t>
          </w:r>
        </w:sdtContent>
      </w:sdt>
      <w:r w:rsidR="00AB5994" w:rsidRPr="000B53D4">
        <w:t xml:space="preserve"> </w:t>
      </w:r>
      <w:r w:rsidR="00802AC4" w:rsidRPr="000B53D4">
        <w:rPr>
          <w:rFonts w:cs="Arial"/>
          <w:sz w:val="18"/>
          <w:szCs w:val="18"/>
        </w:rPr>
        <w:t>zusammen mit dem Angebot.</w:t>
      </w:r>
    </w:p>
    <w:p w14:paraId="7CF6B417" w14:textId="144963AE" w:rsidR="00802AC4" w:rsidRPr="000B53D4" w:rsidRDefault="00D6487D" w:rsidP="000B53D4">
      <w:pPr>
        <w:keepLines/>
        <w:suppressLineNumbers/>
        <w:spacing w:before="120"/>
        <w:ind w:left="284" w:hanging="284"/>
        <w:rPr>
          <w:rFonts w:cs="Arial"/>
          <w:i/>
          <w:sz w:val="16"/>
          <w:szCs w:val="16"/>
        </w:rPr>
      </w:pPr>
      <w:r w:rsidRPr="000B53D4">
        <w:rPr>
          <w:rFonts w:cs="Arial"/>
          <w:sz w:val="20"/>
          <w:szCs w:val="20"/>
        </w:rPr>
        <w:lastRenderedPageBreak/>
        <w:t>u</w:t>
      </w:r>
      <w:r w:rsidR="00802AC4" w:rsidRPr="000B53D4">
        <w:rPr>
          <w:rFonts w:cs="Arial"/>
          <w:sz w:val="20"/>
          <w:szCs w:val="20"/>
        </w:rPr>
        <w:t>)</w:t>
      </w:r>
      <w:r w:rsidR="00802AC4" w:rsidRPr="000B53D4">
        <w:rPr>
          <w:rFonts w:cs="Arial"/>
          <w:sz w:val="20"/>
          <w:szCs w:val="20"/>
        </w:rPr>
        <w:tab/>
      </w:r>
      <w:r w:rsidR="00991D6B" w:rsidRPr="000B53D4">
        <w:rPr>
          <w:rFonts w:cs="Arial"/>
          <w:i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Zuschlagskriterien:"/>
            </w:textInput>
          </w:ffData>
        </w:fldChar>
      </w:r>
      <w:r w:rsidR="00991D6B" w:rsidRPr="000B53D4">
        <w:rPr>
          <w:rFonts w:cs="Arial"/>
          <w:i/>
          <w:sz w:val="18"/>
          <w:szCs w:val="18"/>
        </w:rPr>
        <w:instrText xml:space="preserve"> FORMTEXT </w:instrText>
      </w:r>
      <w:r w:rsidR="00991D6B" w:rsidRPr="000B53D4">
        <w:rPr>
          <w:rFonts w:cs="Arial"/>
          <w:i/>
          <w:sz w:val="18"/>
          <w:szCs w:val="18"/>
        </w:rPr>
      </w:r>
      <w:r w:rsidR="00991D6B" w:rsidRPr="000B53D4">
        <w:rPr>
          <w:rFonts w:cs="Arial"/>
          <w:i/>
          <w:sz w:val="18"/>
          <w:szCs w:val="18"/>
        </w:rPr>
        <w:fldChar w:fldCharType="separate"/>
      </w:r>
      <w:r w:rsidR="00991D6B" w:rsidRPr="000B53D4">
        <w:rPr>
          <w:rFonts w:cs="Arial"/>
          <w:i/>
          <w:noProof/>
          <w:sz w:val="18"/>
          <w:szCs w:val="18"/>
        </w:rPr>
        <w:t>Zuschlagskriterien:</w:t>
      </w:r>
      <w:r w:rsidR="00991D6B" w:rsidRPr="000B53D4">
        <w:rPr>
          <w:rFonts w:cs="Arial"/>
          <w:i/>
          <w:sz w:val="18"/>
          <w:szCs w:val="18"/>
        </w:rPr>
        <w:fldChar w:fldCharType="end"/>
      </w:r>
    </w:p>
    <w:p w14:paraId="1F67CCF8" w14:textId="5ACCECED" w:rsidR="00802AC4" w:rsidRPr="000B53D4" w:rsidRDefault="00802AC4" w:rsidP="000B53D4">
      <w:pPr>
        <w:keepLines/>
        <w:suppressLineNumbers/>
        <w:ind w:left="284"/>
        <w:rPr>
          <w:rFonts w:cs="Arial"/>
          <w:sz w:val="18"/>
          <w:szCs w:val="18"/>
        </w:rPr>
      </w:pPr>
      <w:r w:rsidRPr="000B53D4">
        <w:rPr>
          <w:rFonts w:cs="Arial"/>
          <w:sz w:val="18"/>
          <w:szCs w:val="18"/>
        </w:rPr>
        <w:t xml:space="preserve">Die Zuschlagskriterien sind </w:t>
      </w:r>
      <w:r w:rsidR="00D6487D" w:rsidRPr="000B53D4">
        <w:rPr>
          <w:rFonts w:cs="Arial"/>
          <w:sz w:val="18"/>
          <w:szCs w:val="18"/>
        </w:rPr>
        <w:t>den Vergabeunterlagen (</w:t>
      </w:r>
      <w:r w:rsidR="00F9049E" w:rsidRPr="000B53D4">
        <w:rPr>
          <w:rFonts w:cs="Arial"/>
          <w:sz w:val="18"/>
          <w:szCs w:val="18"/>
        </w:rPr>
        <w:t>Vordruck</w:t>
      </w:r>
      <w:r w:rsidRPr="000B53D4">
        <w:rPr>
          <w:rFonts w:cs="Arial"/>
          <w:sz w:val="18"/>
          <w:szCs w:val="18"/>
        </w:rPr>
        <w:t xml:space="preserve"> </w:t>
      </w:r>
      <w:r w:rsidRPr="000B53D4">
        <w:rPr>
          <w:rFonts w:cs="Arial"/>
          <w:i/>
          <w:sz w:val="18"/>
          <w:szCs w:val="18"/>
        </w:rPr>
        <w:t>Aufforderung Angebotsabgabe</w:t>
      </w:r>
      <w:r w:rsidR="002B1517" w:rsidRPr="000B53D4">
        <w:rPr>
          <w:rFonts w:cs="Arial"/>
          <w:i/>
          <w:sz w:val="18"/>
          <w:szCs w:val="18"/>
        </w:rPr>
        <w:t xml:space="preserve"> (Anlage 6-020)</w:t>
      </w:r>
      <w:r w:rsidRPr="000B53D4">
        <w:rPr>
          <w:rFonts w:cs="Arial"/>
          <w:sz w:val="18"/>
          <w:szCs w:val="18"/>
        </w:rPr>
        <w:t xml:space="preserve"> zu entnehmen.</w:t>
      </w:r>
    </w:p>
    <w:p w14:paraId="6C2F0E3F" w14:textId="371D8563" w:rsidR="00802AC4" w:rsidRPr="000B53D4" w:rsidRDefault="00802AC4" w:rsidP="000B53D4">
      <w:pPr>
        <w:keepLines/>
        <w:suppressLineNumbers/>
        <w:spacing w:before="120"/>
        <w:rPr>
          <w:rFonts w:cs="Arial"/>
          <w:sz w:val="18"/>
          <w:szCs w:val="18"/>
        </w:rPr>
      </w:pPr>
      <w:r w:rsidRPr="000B53D4">
        <w:rPr>
          <w:rFonts w:cs="Arial"/>
          <w:sz w:val="20"/>
          <w:szCs w:val="20"/>
        </w:rPr>
        <w:t xml:space="preserve">v) </w:t>
      </w:r>
      <w:r w:rsidRPr="000B53D4">
        <w:rPr>
          <w:rFonts w:cs="Arial"/>
          <w:sz w:val="18"/>
          <w:szCs w:val="18"/>
        </w:rPr>
        <w:t>Die Bindefrist endet am</w:t>
      </w:r>
      <w:r w:rsidR="00AC2B80" w:rsidRPr="000B53D4">
        <w:rPr>
          <w:rFonts w:cs="Arial"/>
          <w:sz w:val="18"/>
          <w:szCs w:val="18"/>
        </w:rPr>
        <w:t xml:space="preserve"> </w:t>
      </w:r>
      <w:r w:rsidR="00862DAB">
        <w:rPr>
          <w:rFonts w:cs="Arial"/>
          <w:sz w:val="18"/>
          <w:szCs w:val="18"/>
        </w:rPr>
        <w:t>02</w:t>
      </w:r>
      <w:r w:rsidR="006333FF">
        <w:rPr>
          <w:rFonts w:cs="Arial"/>
          <w:sz w:val="18"/>
          <w:szCs w:val="18"/>
        </w:rPr>
        <w:t>.</w:t>
      </w:r>
      <w:r w:rsidR="00862DAB">
        <w:rPr>
          <w:rFonts w:cs="Arial"/>
          <w:sz w:val="18"/>
          <w:szCs w:val="18"/>
        </w:rPr>
        <w:t>1</w:t>
      </w:r>
      <w:r w:rsidR="006333FF">
        <w:rPr>
          <w:rFonts w:cs="Arial"/>
          <w:sz w:val="18"/>
          <w:szCs w:val="18"/>
        </w:rPr>
        <w:t xml:space="preserve">0.2025 </w:t>
      </w:r>
      <w:r w:rsidR="00AC2B80" w:rsidRPr="000B53D4">
        <w:rPr>
          <w:rFonts w:cs="Arial"/>
          <w:sz w:val="18"/>
          <w:szCs w:val="18"/>
        </w:rPr>
        <w:t>um</w:t>
      </w:r>
      <w:r w:rsidR="006333FF">
        <w:rPr>
          <w:rFonts w:cs="Arial"/>
          <w:sz w:val="18"/>
          <w:szCs w:val="18"/>
        </w:rPr>
        <w:t xml:space="preserve"> 1</w:t>
      </w:r>
      <w:r w:rsidR="00EA5EAB">
        <w:rPr>
          <w:rFonts w:cs="Arial"/>
          <w:sz w:val="18"/>
          <w:szCs w:val="18"/>
        </w:rPr>
        <w:t>2</w:t>
      </w:r>
      <w:r w:rsidR="006333FF">
        <w:rPr>
          <w:rFonts w:cs="Arial"/>
          <w:sz w:val="18"/>
          <w:szCs w:val="18"/>
        </w:rPr>
        <w:t>:</w:t>
      </w:r>
      <w:r w:rsidR="00EA5EAB">
        <w:rPr>
          <w:rFonts w:cs="Arial"/>
          <w:sz w:val="18"/>
          <w:szCs w:val="18"/>
        </w:rPr>
        <w:t>0</w:t>
      </w:r>
      <w:bookmarkStart w:id="2" w:name="_GoBack"/>
      <w:bookmarkEnd w:id="2"/>
      <w:r w:rsidR="006333FF">
        <w:rPr>
          <w:rFonts w:cs="Arial"/>
          <w:sz w:val="18"/>
          <w:szCs w:val="18"/>
        </w:rPr>
        <w:t xml:space="preserve">0 </w:t>
      </w:r>
      <w:r w:rsidR="00AC2B80" w:rsidRPr="000B53D4">
        <w:rPr>
          <w:rFonts w:cs="Arial"/>
          <w:sz w:val="18"/>
          <w:szCs w:val="18"/>
        </w:rPr>
        <w:t>Uhr</w:t>
      </w:r>
      <w:r w:rsidRPr="000B53D4">
        <w:rPr>
          <w:rFonts w:cs="Arial"/>
          <w:sz w:val="18"/>
          <w:szCs w:val="18"/>
        </w:rPr>
        <w:t>.</w:t>
      </w:r>
    </w:p>
    <w:p w14:paraId="64428404" w14:textId="1D615C28" w:rsidR="00802AC4" w:rsidRPr="000B53D4" w:rsidRDefault="00802AC4" w:rsidP="000B53D4">
      <w:pPr>
        <w:keepLines/>
        <w:suppressLineNumbers/>
        <w:spacing w:before="120"/>
        <w:ind w:left="284" w:hanging="284"/>
        <w:rPr>
          <w:rFonts w:cs="Arial"/>
          <w:sz w:val="18"/>
          <w:szCs w:val="18"/>
        </w:rPr>
      </w:pPr>
      <w:r w:rsidRPr="000B53D4">
        <w:rPr>
          <w:rFonts w:cs="Arial"/>
          <w:sz w:val="20"/>
          <w:szCs w:val="20"/>
        </w:rPr>
        <w:t>w)</w:t>
      </w:r>
      <w:r w:rsidRPr="000B53D4">
        <w:rPr>
          <w:rFonts w:cs="Arial"/>
          <w:sz w:val="18"/>
          <w:szCs w:val="18"/>
        </w:rPr>
        <w:tab/>
        <w:t xml:space="preserve">Nachprüfungsstelle (§ 21 VOB/A): </w:t>
      </w:r>
      <w:r w:rsidR="00AC2B80" w:rsidRPr="000B53D4">
        <w:rPr>
          <w:rFonts w:cs="Arial"/>
          <w:sz w:val="18"/>
          <w:szCs w:val="18"/>
        </w:rPr>
        <w:tab/>
        <w:t>Sprinkenhof GmbH - Rechtsstelle</w:t>
      </w:r>
    </w:p>
    <w:p w14:paraId="66CF747A" w14:textId="7ED0D45B" w:rsidR="00AA27C9" w:rsidRPr="001542E4" w:rsidRDefault="00802AC4" w:rsidP="000B53D4">
      <w:pPr>
        <w:keepLines/>
        <w:suppressLineNumbers/>
        <w:ind w:left="284"/>
        <w:rPr>
          <w:rFonts w:cs="Arial"/>
          <w:sz w:val="18"/>
          <w:szCs w:val="18"/>
        </w:rPr>
      </w:pPr>
      <w:r w:rsidRPr="000B53D4">
        <w:rPr>
          <w:rFonts w:cs="Arial"/>
          <w:sz w:val="18"/>
          <w:szCs w:val="18"/>
        </w:rPr>
        <w:t xml:space="preserve">Anschrift: </w:t>
      </w:r>
      <w:r w:rsidR="00AC2B80" w:rsidRPr="000B53D4">
        <w:rPr>
          <w:rFonts w:cs="Arial"/>
          <w:sz w:val="18"/>
          <w:szCs w:val="18"/>
        </w:rPr>
        <w:tab/>
      </w:r>
      <w:r w:rsidR="00AC2B80" w:rsidRPr="000B53D4">
        <w:rPr>
          <w:rFonts w:cs="Arial"/>
          <w:sz w:val="18"/>
          <w:szCs w:val="18"/>
        </w:rPr>
        <w:tab/>
      </w:r>
      <w:r w:rsidR="00AC2B80" w:rsidRPr="000B53D4">
        <w:rPr>
          <w:rFonts w:cs="Arial"/>
          <w:sz w:val="18"/>
          <w:szCs w:val="18"/>
        </w:rPr>
        <w:tab/>
      </w:r>
      <w:r w:rsidR="00AC2B80" w:rsidRPr="000B53D4">
        <w:rPr>
          <w:rFonts w:cs="Arial"/>
          <w:sz w:val="18"/>
          <w:szCs w:val="18"/>
        </w:rPr>
        <w:tab/>
        <w:t>Burchardstraße 8, 20095 Hamburg</w:t>
      </w:r>
    </w:p>
    <w:sectPr w:rsidR="00AA27C9" w:rsidRPr="001542E4" w:rsidSect="007375A7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1560" w:right="849" w:bottom="1560" w:left="141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0AA8E" w14:textId="77777777" w:rsidR="00C54F29" w:rsidRDefault="00C54F29" w:rsidP="00CE3DAB">
      <w:r>
        <w:separator/>
      </w:r>
    </w:p>
  </w:endnote>
  <w:endnote w:type="continuationSeparator" w:id="0">
    <w:p w14:paraId="3BE8C3B2" w14:textId="77777777" w:rsidR="00C54F29" w:rsidRDefault="00C54F29" w:rsidP="00CE3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96A35" w14:textId="77777777" w:rsidR="007375A7" w:rsidRPr="007375A7" w:rsidRDefault="007375A7" w:rsidP="007375A7">
    <w:pPr>
      <w:pStyle w:val="Fuzeile"/>
      <w:pBdr>
        <w:top w:val="single" w:sz="4" w:space="1" w:color="auto"/>
      </w:pBdr>
      <w:rPr>
        <w:rFonts w:cs="Arial"/>
        <w:sz w:val="20"/>
        <w:szCs w:val="20"/>
      </w:rPr>
    </w:pPr>
  </w:p>
  <w:p w14:paraId="57FC666B" w14:textId="29E3141A" w:rsidR="007375A7" w:rsidRPr="007375A7" w:rsidRDefault="007375A7" w:rsidP="007375A7">
    <w:pPr>
      <w:pStyle w:val="Kopfzeile"/>
      <w:tabs>
        <w:tab w:val="clear" w:pos="9072"/>
        <w:tab w:val="right" w:pos="9639"/>
      </w:tabs>
      <w:rPr>
        <w:sz w:val="20"/>
        <w:szCs w:val="20"/>
      </w:rPr>
    </w:pPr>
    <w:r w:rsidRPr="007375A7">
      <w:rPr>
        <w:rFonts w:cs="Arial"/>
        <w:sz w:val="20"/>
        <w:szCs w:val="20"/>
      </w:rPr>
      <w:t>Bekanntmachung (national)</w:t>
    </w:r>
    <w:r w:rsidR="00AC2B80">
      <w:rPr>
        <w:rFonts w:cs="Arial"/>
        <w:sz w:val="20"/>
        <w:szCs w:val="20"/>
      </w:rPr>
      <w:t>_</w:t>
    </w:r>
    <w:proofErr w:type="spellStart"/>
    <w:r w:rsidR="00AC2B80">
      <w:rPr>
        <w:rFonts w:cs="Arial"/>
        <w:sz w:val="20"/>
        <w:szCs w:val="20"/>
      </w:rPr>
      <w:t>SpriG</w:t>
    </w:r>
    <w:proofErr w:type="spellEnd"/>
    <w:r w:rsidRPr="007375A7">
      <w:rPr>
        <w:rFonts w:cs="Arial"/>
        <w:sz w:val="20"/>
        <w:szCs w:val="20"/>
      </w:rPr>
      <w:t xml:space="preserve"> – </w:t>
    </w:r>
    <w:r w:rsidR="001639F3">
      <w:rPr>
        <w:rFonts w:cs="Arial"/>
        <w:sz w:val="20"/>
        <w:szCs w:val="20"/>
      </w:rPr>
      <w:t>04</w:t>
    </w:r>
    <w:r w:rsidRPr="007375A7">
      <w:rPr>
        <w:rFonts w:cs="Arial"/>
        <w:sz w:val="20"/>
        <w:szCs w:val="20"/>
      </w:rPr>
      <w:t>/20</w:t>
    </w:r>
    <w:r w:rsidR="002B1517">
      <w:rPr>
        <w:rFonts w:cs="Arial"/>
        <w:sz w:val="20"/>
        <w:szCs w:val="20"/>
      </w:rPr>
      <w:t>2</w:t>
    </w:r>
    <w:r w:rsidR="001639F3">
      <w:rPr>
        <w:rFonts w:cs="Arial"/>
        <w:sz w:val="20"/>
        <w:szCs w:val="20"/>
      </w:rPr>
      <w:t>3</w:t>
    </w:r>
    <w:r w:rsidRPr="007375A7">
      <w:rPr>
        <w:rFonts w:cs="Arial"/>
        <w:sz w:val="20"/>
        <w:szCs w:val="20"/>
      </w:rPr>
      <w:tab/>
    </w:r>
    <w:r w:rsidRPr="007375A7">
      <w:rPr>
        <w:sz w:val="20"/>
        <w:szCs w:val="20"/>
      </w:rPr>
      <w:tab/>
    </w:r>
    <w:r w:rsidRPr="007375A7">
      <w:rPr>
        <w:sz w:val="20"/>
        <w:szCs w:val="20"/>
      </w:rPr>
      <w:fldChar w:fldCharType="begin"/>
    </w:r>
    <w:r w:rsidRPr="007375A7">
      <w:rPr>
        <w:sz w:val="20"/>
        <w:szCs w:val="20"/>
      </w:rPr>
      <w:instrText xml:space="preserve"> PAGE </w:instrText>
    </w:r>
    <w:r w:rsidRPr="007375A7">
      <w:rPr>
        <w:sz w:val="20"/>
        <w:szCs w:val="20"/>
      </w:rPr>
      <w:fldChar w:fldCharType="separate"/>
    </w:r>
    <w:r w:rsidR="00EA5EAB">
      <w:rPr>
        <w:noProof/>
        <w:sz w:val="20"/>
        <w:szCs w:val="20"/>
      </w:rPr>
      <w:t>2</w:t>
    </w:r>
    <w:r w:rsidRPr="007375A7">
      <w:rPr>
        <w:sz w:val="20"/>
        <w:szCs w:val="20"/>
      </w:rPr>
      <w:fldChar w:fldCharType="end"/>
    </w:r>
    <w:r w:rsidRPr="007375A7">
      <w:rPr>
        <w:sz w:val="20"/>
        <w:szCs w:val="20"/>
      </w:rPr>
      <w:t xml:space="preserve"> von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\* Arabic  \* MERGEFORMAT </w:instrText>
    </w:r>
    <w:r>
      <w:rPr>
        <w:sz w:val="20"/>
        <w:szCs w:val="20"/>
      </w:rPr>
      <w:fldChar w:fldCharType="separate"/>
    </w:r>
    <w:r w:rsidR="00EA5EAB">
      <w:rPr>
        <w:noProof/>
        <w:sz w:val="20"/>
        <w:szCs w:val="20"/>
      </w:rPr>
      <w:t>3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FC37E" w14:textId="77777777" w:rsidR="007375A7" w:rsidRPr="007375A7" w:rsidRDefault="007375A7" w:rsidP="007375A7">
    <w:pPr>
      <w:pStyle w:val="Fuzeile"/>
      <w:pBdr>
        <w:top w:val="single" w:sz="4" w:space="1" w:color="auto"/>
      </w:pBdr>
      <w:rPr>
        <w:rFonts w:cs="Arial"/>
        <w:sz w:val="20"/>
        <w:szCs w:val="20"/>
      </w:rPr>
    </w:pPr>
  </w:p>
  <w:p w14:paraId="508139A5" w14:textId="27D7E771" w:rsidR="007274F0" w:rsidRPr="007375A7" w:rsidRDefault="00577CFA" w:rsidP="007375A7">
    <w:pPr>
      <w:pStyle w:val="Kopfzeile"/>
      <w:tabs>
        <w:tab w:val="clear" w:pos="9072"/>
        <w:tab w:val="right" w:pos="9639"/>
      </w:tabs>
      <w:rPr>
        <w:sz w:val="20"/>
        <w:szCs w:val="20"/>
      </w:rPr>
    </w:pPr>
    <w:r w:rsidRPr="007375A7">
      <w:rPr>
        <w:rFonts w:cs="Arial"/>
        <w:sz w:val="20"/>
        <w:szCs w:val="20"/>
      </w:rPr>
      <w:t xml:space="preserve">Bekanntmachung </w:t>
    </w:r>
    <w:r w:rsidR="00E74855" w:rsidRPr="007375A7">
      <w:rPr>
        <w:rFonts w:cs="Arial"/>
        <w:sz w:val="20"/>
        <w:szCs w:val="20"/>
      </w:rPr>
      <w:t>(</w:t>
    </w:r>
    <w:r w:rsidR="002F4A09" w:rsidRPr="007375A7">
      <w:rPr>
        <w:rFonts w:cs="Arial"/>
        <w:sz w:val="20"/>
        <w:szCs w:val="20"/>
      </w:rPr>
      <w:t>n</w:t>
    </w:r>
    <w:r w:rsidR="009F56D8" w:rsidRPr="007375A7">
      <w:rPr>
        <w:rFonts w:cs="Arial"/>
        <w:sz w:val="20"/>
        <w:szCs w:val="20"/>
      </w:rPr>
      <w:t>ational</w:t>
    </w:r>
    <w:r w:rsidR="00E74855" w:rsidRPr="007375A7">
      <w:rPr>
        <w:rFonts w:cs="Arial"/>
        <w:sz w:val="20"/>
        <w:szCs w:val="20"/>
      </w:rPr>
      <w:t>)</w:t>
    </w:r>
    <w:r w:rsidR="00AC2B80">
      <w:rPr>
        <w:rFonts w:cs="Arial"/>
        <w:sz w:val="20"/>
        <w:szCs w:val="20"/>
      </w:rPr>
      <w:t>_</w:t>
    </w:r>
    <w:proofErr w:type="spellStart"/>
    <w:r w:rsidR="00AC2B80">
      <w:rPr>
        <w:rFonts w:cs="Arial"/>
        <w:sz w:val="20"/>
        <w:szCs w:val="20"/>
      </w:rPr>
      <w:t>SpriG</w:t>
    </w:r>
    <w:proofErr w:type="spellEnd"/>
    <w:r w:rsidR="009F56D8" w:rsidRPr="007375A7">
      <w:rPr>
        <w:rFonts w:cs="Arial"/>
        <w:sz w:val="20"/>
        <w:szCs w:val="20"/>
      </w:rPr>
      <w:t xml:space="preserve"> –</w:t>
    </w:r>
    <w:r w:rsidR="00137A6C">
      <w:rPr>
        <w:rFonts w:cs="Arial"/>
        <w:sz w:val="20"/>
        <w:szCs w:val="20"/>
      </w:rPr>
      <w:t xml:space="preserve"> </w:t>
    </w:r>
    <w:r w:rsidR="001639F3">
      <w:rPr>
        <w:rFonts w:cs="Arial"/>
        <w:sz w:val="20"/>
        <w:szCs w:val="20"/>
      </w:rPr>
      <w:t>04</w:t>
    </w:r>
    <w:r w:rsidRPr="007375A7">
      <w:rPr>
        <w:rFonts w:cs="Arial"/>
        <w:sz w:val="20"/>
        <w:szCs w:val="20"/>
      </w:rPr>
      <w:t>/20</w:t>
    </w:r>
    <w:r w:rsidR="00BB000A">
      <w:rPr>
        <w:rFonts w:cs="Arial"/>
        <w:sz w:val="20"/>
        <w:szCs w:val="20"/>
      </w:rPr>
      <w:t>2</w:t>
    </w:r>
    <w:r w:rsidR="001639F3">
      <w:rPr>
        <w:rFonts w:cs="Arial"/>
        <w:sz w:val="20"/>
        <w:szCs w:val="20"/>
      </w:rPr>
      <w:t>3</w:t>
    </w:r>
    <w:r w:rsidRPr="007375A7">
      <w:rPr>
        <w:rFonts w:cs="Arial"/>
        <w:sz w:val="20"/>
        <w:szCs w:val="20"/>
      </w:rPr>
      <w:tab/>
    </w:r>
    <w:r w:rsidR="007274F0" w:rsidRPr="007375A7">
      <w:rPr>
        <w:sz w:val="20"/>
        <w:szCs w:val="20"/>
      </w:rPr>
      <w:tab/>
    </w:r>
    <w:r w:rsidR="00032E25" w:rsidRPr="007375A7">
      <w:rPr>
        <w:sz w:val="20"/>
        <w:szCs w:val="20"/>
      </w:rPr>
      <w:fldChar w:fldCharType="begin"/>
    </w:r>
    <w:r w:rsidR="007274F0" w:rsidRPr="007375A7">
      <w:rPr>
        <w:sz w:val="20"/>
        <w:szCs w:val="20"/>
      </w:rPr>
      <w:instrText xml:space="preserve"> PAGE </w:instrText>
    </w:r>
    <w:r w:rsidR="00032E25" w:rsidRPr="007375A7">
      <w:rPr>
        <w:sz w:val="20"/>
        <w:szCs w:val="20"/>
      </w:rPr>
      <w:fldChar w:fldCharType="separate"/>
    </w:r>
    <w:r w:rsidR="00EA5EAB">
      <w:rPr>
        <w:noProof/>
        <w:sz w:val="20"/>
        <w:szCs w:val="20"/>
      </w:rPr>
      <w:t>3</w:t>
    </w:r>
    <w:r w:rsidR="00032E25" w:rsidRPr="007375A7">
      <w:rPr>
        <w:sz w:val="20"/>
        <w:szCs w:val="20"/>
      </w:rPr>
      <w:fldChar w:fldCharType="end"/>
    </w:r>
    <w:r w:rsidR="007274F0" w:rsidRPr="007375A7">
      <w:rPr>
        <w:sz w:val="20"/>
        <w:szCs w:val="20"/>
      </w:rPr>
      <w:t xml:space="preserve"> von </w:t>
    </w:r>
    <w:r w:rsidR="007375A7">
      <w:rPr>
        <w:sz w:val="20"/>
        <w:szCs w:val="20"/>
      </w:rPr>
      <w:fldChar w:fldCharType="begin"/>
    </w:r>
    <w:r w:rsidR="007375A7">
      <w:rPr>
        <w:sz w:val="20"/>
        <w:szCs w:val="20"/>
      </w:rPr>
      <w:instrText xml:space="preserve"> NUMPAGES  \* Arabic  \* MERGEFORMAT </w:instrText>
    </w:r>
    <w:r w:rsidR="007375A7">
      <w:rPr>
        <w:sz w:val="20"/>
        <w:szCs w:val="20"/>
      </w:rPr>
      <w:fldChar w:fldCharType="separate"/>
    </w:r>
    <w:r w:rsidR="00EA5EAB">
      <w:rPr>
        <w:noProof/>
        <w:sz w:val="20"/>
        <w:szCs w:val="20"/>
      </w:rPr>
      <w:t>3</w:t>
    </w:r>
    <w:r w:rsidR="007375A7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C6BF54" w14:textId="77777777" w:rsidR="00C54F29" w:rsidRDefault="00C54F29" w:rsidP="00CE3DAB">
      <w:r>
        <w:separator/>
      </w:r>
    </w:p>
  </w:footnote>
  <w:footnote w:type="continuationSeparator" w:id="0">
    <w:p w14:paraId="2D0DB506" w14:textId="77777777" w:rsidR="00C54F29" w:rsidRDefault="00C54F29" w:rsidP="00CE3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1B5E7" w14:textId="7A9F63F0" w:rsidR="003140B7" w:rsidRPr="007375A7" w:rsidRDefault="003140B7" w:rsidP="003140B7">
    <w:pPr>
      <w:pStyle w:val="Kopfzeile"/>
      <w:tabs>
        <w:tab w:val="clear" w:pos="4536"/>
        <w:tab w:val="clear" w:pos="9072"/>
        <w:tab w:val="left" w:pos="7371"/>
      </w:tabs>
      <w:jc w:val="right"/>
      <w:rPr>
        <w:rFonts w:cs="Arial"/>
        <w:b/>
        <w:sz w:val="20"/>
        <w:szCs w:val="20"/>
      </w:rPr>
    </w:pPr>
    <w:proofErr w:type="spellStart"/>
    <w:r w:rsidRPr="007375A7">
      <w:rPr>
        <w:rFonts w:cs="Arial"/>
        <w:b/>
        <w:sz w:val="20"/>
        <w:szCs w:val="20"/>
      </w:rPr>
      <w:t>VV</w:t>
    </w:r>
    <w:proofErr w:type="spellEnd"/>
    <w:r w:rsidRPr="007375A7">
      <w:rPr>
        <w:rFonts w:cs="Arial"/>
        <w:b/>
        <w:sz w:val="20"/>
        <w:szCs w:val="20"/>
      </w:rPr>
      <w:t>-Bau Anlage 6-</w:t>
    </w:r>
    <w:proofErr w:type="spellStart"/>
    <w:r w:rsidRPr="007375A7">
      <w:rPr>
        <w:rFonts w:cs="Arial"/>
        <w:b/>
        <w:sz w:val="20"/>
        <w:szCs w:val="20"/>
      </w:rPr>
      <w:t>010</w:t>
    </w:r>
    <w:r w:rsidR="00AC2B80">
      <w:rPr>
        <w:rFonts w:cs="Arial"/>
        <w:b/>
        <w:sz w:val="20"/>
        <w:szCs w:val="20"/>
      </w:rPr>
      <w:t>_SpriG</w:t>
    </w:r>
    <w:proofErr w:type="spellEnd"/>
  </w:p>
  <w:p w14:paraId="0CEC560F" w14:textId="77777777" w:rsidR="003140B7" w:rsidRPr="007375A7" w:rsidRDefault="003140B7" w:rsidP="003140B7">
    <w:pPr>
      <w:pStyle w:val="Kopfzeile"/>
      <w:tabs>
        <w:tab w:val="clear" w:pos="9072"/>
        <w:tab w:val="right" w:pos="9639"/>
      </w:tabs>
      <w:jc w:val="right"/>
      <w:rPr>
        <w:rFonts w:cs="Arial"/>
        <w:sz w:val="20"/>
        <w:szCs w:val="20"/>
      </w:rPr>
    </w:pPr>
    <w:r w:rsidRPr="007375A7">
      <w:rPr>
        <w:rFonts w:cs="Arial"/>
        <w:sz w:val="20"/>
        <w:szCs w:val="20"/>
      </w:rPr>
      <w:t>Bekanntmachung (national)</w:t>
    </w:r>
  </w:p>
  <w:p w14:paraId="61AE29BB" w14:textId="77777777" w:rsidR="003140B7" w:rsidRPr="007375A7" w:rsidRDefault="003140B7" w:rsidP="003140B7">
    <w:pPr>
      <w:pStyle w:val="Kopfzeile"/>
      <w:pBdr>
        <w:bottom w:val="single" w:sz="4" w:space="1" w:color="auto"/>
      </w:pBdr>
      <w:ind w:right="-1"/>
      <w:rPr>
        <w:b/>
        <w:sz w:val="20"/>
        <w:szCs w:val="20"/>
      </w:rPr>
    </w:pPr>
  </w:p>
  <w:p w14:paraId="7183D22F" w14:textId="77777777" w:rsidR="003140B7" w:rsidRPr="005E5C73" w:rsidRDefault="003140B7" w:rsidP="003140B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BD024" w14:textId="2E61F379" w:rsidR="00577CFA" w:rsidRPr="007375A7" w:rsidRDefault="00577CFA" w:rsidP="007375A7">
    <w:pPr>
      <w:pStyle w:val="Kopfzeile"/>
      <w:tabs>
        <w:tab w:val="clear" w:pos="4536"/>
        <w:tab w:val="clear" w:pos="9072"/>
        <w:tab w:val="left" w:pos="7371"/>
      </w:tabs>
      <w:jc w:val="right"/>
      <w:rPr>
        <w:rFonts w:cs="Arial"/>
        <w:b/>
        <w:sz w:val="20"/>
        <w:szCs w:val="20"/>
      </w:rPr>
    </w:pPr>
    <w:proofErr w:type="spellStart"/>
    <w:r w:rsidRPr="007375A7">
      <w:rPr>
        <w:rFonts w:cs="Arial"/>
        <w:b/>
        <w:sz w:val="20"/>
        <w:szCs w:val="20"/>
      </w:rPr>
      <w:t>VV</w:t>
    </w:r>
    <w:proofErr w:type="spellEnd"/>
    <w:r w:rsidRPr="007375A7">
      <w:rPr>
        <w:rFonts w:cs="Arial"/>
        <w:b/>
        <w:sz w:val="20"/>
        <w:szCs w:val="20"/>
      </w:rPr>
      <w:t>-Bau Anlage 6-</w:t>
    </w:r>
    <w:proofErr w:type="spellStart"/>
    <w:r w:rsidRPr="007375A7">
      <w:rPr>
        <w:rFonts w:cs="Arial"/>
        <w:b/>
        <w:sz w:val="20"/>
        <w:szCs w:val="20"/>
      </w:rPr>
      <w:t>0</w:t>
    </w:r>
    <w:r w:rsidR="00D016DE" w:rsidRPr="007375A7">
      <w:rPr>
        <w:rFonts w:cs="Arial"/>
        <w:b/>
        <w:sz w:val="20"/>
        <w:szCs w:val="20"/>
      </w:rPr>
      <w:t>1</w:t>
    </w:r>
    <w:r w:rsidRPr="007375A7">
      <w:rPr>
        <w:rFonts w:cs="Arial"/>
        <w:b/>
        <w:sz w:val="20"/>
        <w:szCs w:val="20"/>
      </w:rPr>
      <w:t>0</w:t>
    </w:r>
    <w:r w:rsidR="00AB5994">
      <w:rPr>
        <w:rFonts w:cs="Arial"/>
        <w:b/>
        <w:sz w:val="20"/>
        <w:szCs w:val="20"/>
      </w:rPr>
      <w:t>_SpriG</w:t>
    </w:r>
    <w:proofErr w:type="spellEnd"/>
  </w:p>
  <w:p w14:paraId="583CD06A" w14:textId="718A363C" w:rsidR="00577CFA" w:rsidRPr="007375A7" w:rsidRDefault="00577CFA" w:rsidP="007375A7">
    <w:pPr>
      <w:pStyle w:val="Kopfzeile"/>
      <w:tabs>
        <w:tab w:val="clear" w:pos="9072"/>
        <w:tab w:val="right" w:pos="9639"/>
      </w:tabs>
      <w:jc w:val="right"/>
      <w:rPr>
        <w:rFonts w:cs="Arial"/>
        <w:sz w:val="20"/>
        <w:szCs w:val="20"/>
      </w:rPr>
    </w:pPr>
    <w:r w:rsidRPr="007375A7">
      <w:rPr>
        <w:rFonts w:cs="Arial"/>
        <w:sz w:val="20"/>
        <w:szCs w:val="20"/>
      </w:rPr>
      <w:t xml:space="preserve">Bekanntmachung </w:t>
    </w:r>
    <w:r w:rsidR="006F781A" w:rsidRPr="007375A7">
      <w:rPr>
        <w:rFonts w:cs="Arial"/>
        <w:sz w:val="20"/>
        <w:szCs w:val="20"/>
      </w:rPr>
      <w:t>(</w:t>
    </w:r>
    <w:r w:rsidRPr="007375A7">
      <w:rPr>
        <w:rFonts w:cs="Arial"/>
        <w:sz w:val="20"/>
        <w:szCs w:val="20"/>
      </w:rPr>
      <w:t>national</w:t>
    </w:r>
    <w:r w:rsidR="006F781A" w:rsidRPr="007375A7">
      <w:rPr>
        <w:rFonts w:cs="Arial"/>
        <w:sz w:val="20"/>
        <w:szCs w:val="20"/>
      </w:rPr>
      <w:t>)</w:t>
    </w:r>
  </w:p>
  <w:p w14:paraId="28102087" w14:textId="77777777" w:rsidR="007375A7" w:rsidRPr="007375A7" w:rsidRDefault="007375A7" w:rsidP="007375A7">
    <w:pPr>
      <w:pStyle w:val="Kopfzeile"/>
      <w:pBdr>
        <w:bottom w:val="single" w:sz="4" w:space="1" w:color="auto"/>
      </w:pBdr>
      <w:ind w:right="-1"/>
      <w:rPr>
        <w:b/>
        <w:sz w:val="20"/>
        <w:szCs w:val="20"/>
      </w:rPr>
    </w:pPr>
  </w:p>
  <w:p w14:paraId="0DBCB017" w14:textId="77777777" w:rsidR="007375A7" w:rsidRPr="005E5C73" w:rsidRDefault="007375A7" w:rsidP="007375A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7367"/>
    <w:multiLevelType w:val="hybridMultilevel"/>
    <w:tmpl w:val="2E2228DE"/>
    <w:lvl w:ilvl="0" w:tplc="3DB495AA">
      <w:start w:val="1"/>
      <w:numFmt w:val="lowerLetter"/>
      <w:lvlText w:val="%1)"/>
      <w:lvlJc w:val="left"/>
      <w:pPr>
        <w:ind w:left="720" w:hanging="360"/>
      </w:pPr>
      <w:rPr>
        <w:b w:val="0"/>
        <w:sz w:val="18"/>
        <w:szCs w:val="1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B269B"/>
    <w:multiLevelType w:val="hybridMultilevel"/>
    <w:tmpl w:val="910E2F42"/>
    <w:lvl w:ilvl="0" w:tplc="5478027C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066CD"/>
    <w:multiLevelType w:val="hybridMultilevel"/>
    <w:tmpl w:val="1B1ECC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DF286C"/>
    <w:multiLevelType w:val="hybridMultilevel"/>
    <w:tmpl w:val="DD408250"/>
    <w:lvl w:ilvl="0" w:tplc="0DA4AC3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A83EB2"/>
    <w:multiLevelType w:val="hybridMultilevel"/>
    <w:tmpl w:val="71A06034"/>
    <w:lvl w:ilvl="0" w:tplc="44C6CD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52A5C"/>
    <w:multiLevelType w:val="hybridMultilevel"/>
    <w:tmpl w:val="7D7690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0419C"/>
    <w:multiLevelType w:val="hybridMultilevel"/>
    <w:tmpl w:val="6826F09E"/>
    <w:lvl w:ilvl="0" w:tplc="A6FCC460">
      <w:start w:val="1"/>
      <w:numFmt w:val="lowerLetter"/>
      <w:lvlText w:val="%1)"/>
      <w:lvlJc w:val="left"/>
      <w:pPr>
        <w:ind w:left="360" w:hanging="360"/>
      </w:pPr>
      <w:rPr>
        <w:b w:val="0"/>
        <w:sz w:val="18"/>
        <w:szCs w:val="18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225D62"/>
    <w:multiLevelType w:val="multilevel"/>
    <w:tmpl w:val="92F2B9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5E5899"/>
    <w:multiLevelType w:val="hybridMultilevel"/>
    <w:tmpl w:val="720CB97E"/>
    <w:lvl w:ilvl="0" w:tplc="06A8DC48">
      <w:start w:val="1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58F85F39"/>
    <w:multiLevelType w:val="hybridMultilevel"/>
    <w:tmpl w:val="A53C6012"/>
    <w:lvl w:ilvl="0" w:tplc="0407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77E68D4"/>
    <w:multiLevelType w:val="hybridMultilevel"/>
    <w:tmpl w:val="EE48D376"/>
    <w:lvl w:ilvl="0" w:tplc="0776B82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10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B7D"/>
    <w:rsid w:val="00023199"/>
    <w:rsid w:val="00032E25"/>
    <w:rsid w:val="00053C08"/>
    <w:rsid w:val="00064867"/>
    <w:rsid w:val="00077B0B"/>
    <w:rsid w:val="00094595"/>
    <w:rsid w:val="000B10F8"/>
    <w:rsid w:val="000B2332"/>
    <w:rsid w:val="000B4396"/>
    <w:rsid w:val="000B53D4"/>
    <w:rsid w:val="000B5743"/>
    <w:rsid w:val="000C2351"/>
    <w:rsid w:val="000D4132"/>
    <w:rsid w:val="000D6C89"/>
    <w:rsid w:val="000E1A7D"/>
    <w:rsid w:val="00106D8F"/>
    <w:rsid w:val="00106FF5"/>
    <w:rsid w:val="00132398"/>
    <w:rsid w:val="00137A6C"/>
    <w:rsid w:val="001405DC"/>
    <w:rsid w:val="0015009D"/>
    <w:rsid w:val="00151981"/>
    <w:rsid w:val="001542E4"/>
    <w:rsid w:val="001639F3"/>
    <w:rsid w:val="0017390A"/>
    <w:rsid w:val="0018111C"/>
    <w:rsid w:val="001A338A"/>
    <w:rsid w:val="001D6E07"/>
    <w:rsid w:val="001F569F"/>
    <w:rsid w:val="002073AA"/>
    <w:rsid w:val="00225A13"/>
    <w:rsid w:val="00240561"/>
    <w:rsid w:val="00251EAA"/>
    <w:rsid w:val="00265F2D"/>
    <w:rsid w:val="00277777"/>
    <w:rsid w:val="00281C80"/>
    <w:rsid w:val="002A1C9C"/>
    <w:rsid w:val="002A4F63"/>
    <w:rsid w:val="002A69F9"/>
    <w:rsid w:val="002B1517"/>
    <w:rsid w:val="002C7A21"/>
    <w:rsid w:val="002D487A"/>
    <w:rsid w:val="002D5F75"/>
    <w:rsid w:val="002F4A09"/>
    <w:rsid w:val="002F600D"/>
    <w:rsid w:val="003140B7"/>
    <w:rsid w:val="00333C8E"/>
    <w:rsid w:val="003356FD"/>
    <w:rsid w:val="003507DA"/>
    <w:rsid w:val="003624A6"/>
    <w:rsid w:val="00391658"/>
    <w:rsid w:val="003960C6"/>
    <w:rsid w:val="003D3A57"/>
    <w:rsid w:val="003F051C"/>
    <w:rsid w:val="00457107"/>
    <w:rsid w:val="0046703C"/>
    <w:rsid w:val="004A079A"/>
    <w:rsid w:val="004D50C7"/>
    <w:rsid w:val="004E398E"/>
    <w:rsid w:val="004F2EA3"/>
    <w:rsid w:val="004F4482"/>
    <w:rsid w:val="00505113"/>
    <w:rsid w:val="005158B7"/>
    <w:rsid w:val="005170D8"/>
    <w:rsid w:val="00530C79"/>
    <w:rsid w:val="00561E15"/>
    <w:rsid w:val="005668B3"/>
    <w:rsid w:val="00574A88"/>
    <w:rsid w:val="00577CFA"/>
    <w:rsid w:val="0059325C"/>
    <w:rsid w:val="005B2A29"/>
    <w:rsid w:val="005F6F9D"/>
    <w:rsid w:val="00626B29"/>
    <w:rsid w:val="006333FF"/>
    <w:rsid w:val="00672D86"/>
    <w:rsid w:val="0068118F"/>
    <w:rsid w:val="006A0DE2"/>
    <w:rsid w:val="006B1415"/>
    <w:rsid w:val="006B2BE4"/>
    <w:rsid w:val="006C7D7D"/>
    <w:rsid w:val="006E2925"/>
    <w:rsid w:val="006E44B6"/>
    <w:rsid w:val="006F5419"/>
    <w:rsid w:val="006F781A"/>
    <w:rsid w:val="00710450"/>
    <w:rsid w:val="007274F0"/>
    <w:rsid w:val="00733E55"/>
    <w:rsid w:val="007375A7"/>
    <w:rsid w:val="00746D36"/>
    <w:rsid w:val="00752DAF"/>
    <w:rsid w:val="00770D55"/>
    <w:rsid w:val="00772121"/>
    <w:rsid w:val="00795075"/>
    <w:rsid w:val="007A55D8"/>
    <w:rsid w:val="007C755F"/>
    <w:rsid w:val="007D20A7"/>
    <w:rsid w:val="007E28BF"/>
    <w:rsid w:val="00802AC4"/>
    <w:rsid w:val="00810C66"/>
    <w:rsid w:val="00816F07"/>
    <w:rsid w:val="00862DAB"/>
    <w:rsid w:val="00863383"/>
    <w:rsid w:val="0087096B"/>
    <w:rsid w:val="008D04DC"/>
    <w:rsid w:val="008D1731"/>
    <w:rsid w:val="008D2AC3"/>
    <w:rsid w:val="00926607"/>
    <w:rsid w:val="00926B73"/>
    <w:rsid w:val="00934843"/>
    <w:rsid w:val="00943095"/>
    <w:rsid w:val="00945A6A"/>
    <w:rsid w:val="00951704"/>
    <w:rsid w:val="00991D6B"/>
    <w:rsid w:val="00996AEF"/>
    <w:rsid w:val="009C6F41"/>
    <w:rsid w:val="009F56D8"/>
    <w:rsid w:val="00A04F2B"/>
    <w:rsid w:val="00A12DD9"/>
    <w:rsid w:val="00A14DCC"/>
    <w:rsid w:val="00A30EF8"/>
    <w:rsid w:val="00A37C76"/>
    <w:rsid w:val="00A510A3"/>
    <w:rsid w:val="00A72DBC"/>
    <w:rsid w:val="00A76D2C"/>
    <w:rsid w:val="00A83C8F"/>
    <w:rsid w:val="00A944ED"/>
    <w:rsid w:val="00A94778"/>
    <w:rsid w:val="00AA27C9"/>
    <w:rsid w:val="00AB5994"/>
    <w:rsid w:val="00AC2B80"/>
    <w:rsid w:val="00AD10D1"/>
    <w:rsid w:val="00AF40DB"/>
    <w:rsid w:val="00AF5EDA"/>
    <w:rsid w:val="00AF676B"/>
    <w:rsid w:val="00B02031"/>
    <w:rsid w:val="00B10E70"/>
    <w:rsid w:val="00B110A1"/>
    <w:rsid w:val="00B1233F"/>
    <w:rsid w:val="00B13528"/>
    <w:rsid w:val="00B35239"/>
    <w:rsid w:val="00B41688"/>
    <w:rsid w:val="00B80BED"/>
    <w:rsid w:val="00B91ABF"/>
    <w:rsid w:val="00BB000A"/>
    <w:rsid w:val="00BB415C"/>
    <w:rsid w:val="00BB64E6"/>
    <w:rsid w:val="00BB67E3"/>
    <w:rsid w:val="00BE704B"/>
    <w:rsid w:val="00BF1B84"/>
    <w:rsid w:val="00BF1BD5"/>
    <w:rsid w:val="00BF75E3"/>
    <w:rsid w:val="00C04D7F"/>
    <w:rsid w:val="00C11B7D"/>
    <w:rsid w:val="00C21BEC"/>
    <w:rsid w:val="00C44101"/>
    <w:rsid w:val="00C54F29"/>
    <w:rsid w:val="00C56A28"/>
    <w:rsid w:val="00C850FD"/>
    <w:rsid w:val="00C86EC8"/>
    <w:rsid w:val="00CA2B6C"/>
    <w:rsid w:val="00CB1278"/>
    <w:rsid w:val="00CB64BC"/>
    <w:rsid w:val="00CC05D0"/>
    <w:rsid w:val="00CC3D67"/>
    <w:rsid w:val="00CE3DAB"/>
    <w:rsid w:val="00D016DE"/>
    <w:rsid w:val="00D626A7"/>
    <w:rsid w:val="00D6487D"/>
    <w:rsid w:val="00D64AE6"/>
    <w:rsid w:val="00DB24B1"/>
    <w:rsid w:val="00DC62BB"/>
    <w:rsid w:val="00DD130E"/>
    <w:rsid w:val="00DE6117"/>
    <w:rsid w:val="00DF6240"/>
    <w:rsid w:val="00E654AE"/>
    <w:rsid w:val="00E74855"/>
    <w:rsid w:val="00E9070F"/>
    <w:rsid w:val="00E942A4"/>
    <w:rsid w:val="00EA3CF4"/>
    <w:rsid w:val="00EA5EAB"/>
    <w:rsid w:val="00EA6822"/>
    <w:rsid w:val="00EB50F8"/>
    <w:rsid w:val="00EB7A58"/>
    <w:rsid w:val="00EC5126"/>
    <w:rsid w:val="00EE1D2E"/>
    <w:rsid w:val="00F0721C"/>
    <w:rsid w:val="00F23900"/>
    <w:rsid w:val="00F51F5F"/>
    <w:rsid w:val="00F53C85"/>
    <w:rsid w:val="00F64F61"/>
    <w:rsid w:val="00F66C67"/>
    <w:rsid w:val="00F9049E"/>
    <w:rsid w:val="00FA5939"/>
    <w:rsid w:val="00FB0C60"/>
    <w:rsid w:val="00FC14DA"/>
    <w:rsid w:val="00FC6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9FB2EBF"/>
  <w15:docId w15:val="{F6461979-945F-4D5C-8E0F-3D427315D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A27C9"/>
    <w:rPr>
      <w:rFonts w:ascii="Arial" w:hAnsi="Arial"/>
      <w:sz w:val="22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rsid w:val="00AA27C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AA27C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rsid w:val="00CE3D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E3DAB"/>
    <w:rPr>
      <w:rFonts w:ascii="Arial" w:hAnsi="Arial"/>
      <w:sz w:val="22"/>
      <w:szCs w:val="24"/>
    </w:rPr>
  </w:style>
  <w:style w:type="paragraph" w:styleId="Fuzeile">
    <w:name w:val="footer"/>
    <w:basedOn w:val="Standard"/>
    <w:link w:val="FuzeileZchn"/>
    <w:rsid w:val="00CE3D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CE3DAB"/>
    <w:rPr>
      <w:rFonts w:ascii="Arial" w:hAnsi="Arial"/>
      <w:sz w:val="22"/>
      <w:szCs w:val="24"/>
    </w:rPr>
  </w:style>
  <w:style w:type="character" w:styleId="Platzhaltertext">
    <w:name w:val="Placeholder Text"/>
    <w:uiPriority w:val="99"/>
    <w:semiHidden/>
    <w:rsid w:val="00106D8F"/>
    <w:rPr>
      <w:color w:val="808080"/>
    </w:rPr>
  </w:style>
  <w:style w:type="paragraph" w:styleId="Sprechblasentext">
    <w:name w:val="Balloon Text"/>
    <w:basedOn w:val="Standard"/>
    <w:link w:val="SprechblasentextZchn"/>
    <w:rsid w:val="00106D8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106D8F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rsid w:val="0024056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4056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240561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24056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240561"/>
    <w:rPr>
      <w:rFonts w:ascii="Arial" w:hAnsi="Arial"/>
      <w:b/>
      <w:bCs/>
      <w:lang w:eastAsia="de-DE"/>
    </w:rPr>
  </w:style>
  <w:style w:type="character" w:styleId="Hyperlink">
    <w:name w:val="Hyperlink"/>
    <w:rsid w:val="00EC5126"/>
    <w:rPr>
      <w:color w:val="0000FF"/>
      <w:u w:val="single"/>
    </w:rPr>
  </w:style>
  <w:style w:type="paragraph" w:styleId="Funotentext">
    <w:name w:val="footnote text"/>
    <w:basedOn w:val="Standard"/>
    <w:link w:val="FunotentextZchn"/>
    <w:semiHidden/>
    <w:unhideWhenUsed/>
    <w:rsid w:val="007375A7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7375A7"/>
    <w:rPr>
      <w:rFonts w:ascii="Arial" w:hAnsi="Arial"/>
      <w:lang w:eastAsia="de-DE"/>
    </w:rPr>
  </w:style>
  <w:style w:type="character" w:styleId="Funotenzeichen">
    <w:name w:val="footnote reference"/>
    <w:basedOn w:val="Absatz-Standardschriftart"/>
    <w:semiHidden/>
    <w:unhideWhenUsed/>
    <w:rsid w:val="007375A7"/>
    <w:rPr>
      <w:vertAlign w:val="superscript"/>
    </w:rPr>
  </w:style>
  <w:style w:type="paragraph" w:styleId="Textkrper">
    <w:name w:val="Body Text"/>
    <w:basedOn w:val="Standard"/>
    <w:link w:val="TextkrperZchn"/>
    <w:uiPriority w:val="1"/>
    <w:qFormat/>
    <w:rsid w:val="00023199"/>
    <w:pPr>
      <w:widowControl w:val="0"/>
      <w:autoSpaceDE w:val="0"/>
      <w:autoSpaceDN w:val="0"/>
      <w:ind w:left="399"/>
    </w:pPr>
    <w:rPr>
      <w:rFonts w:eastAsia="Arial" w:cs="Arial"/>
      <w:sz w:val="18"/>
      <w:szCs w:val="18"/>
      <w:lang w:bidi="de-DE"/>
    </w:rPr>
  </w:style>
  <w:style w:type="character" w:customStyle="1" w:styleId="TextkrperZchn">
    <w:name w:val="Textkörper Zchn"/>
    <w:basedOn w:val="Absatz-Standardschriftart"/>
    <w:link w:val="Textkrper"/>
    <w:uiPriority w:val="1"/>
    <w:rsid w:val="00023199"/>
    <w:rPr>
      <w:rFonts w:ascii="Arial" w:eastAsia="Arial" w:hAnsi="Arial" w:cs="Arial"/>
      <w:sz w:val="18"/>
      <w:szCs w:val="18"/>
      <w:lang w:eastAsia="de-DE" w:bidi="de-DE"/>
    </w:rPr>
  </w:style>
  <w:style w:type="character" w:styleId="BesuchterLink">
    <w:name w:val="FollowedHyperlink"/>
    <w:basedOn w:val="Absatz-Standardschriftart"/>
    <w:semiHidden/>
    <w:unhideWhenUsed/>
    <w:rsid w:val="00BB67E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96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rinkenhof.de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prinkenhof.de/ausschreibungen/laufende-verfahre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hamburg.de/oeffentliche-auftraeg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prinkenhof.de/ausschreibungen/laufende-verfahren/bekanntmachungen-bauleistungen-vob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aseBet\AppData\Local\Temp\Rar$DIa0.159\VV-Bau%20II-Anlage%206-0020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475BE-5910-4B6B-A175-815598284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VV-Bau II-Anlage 6-0020.dot</Template>
  <TotalTime>0</TotalTime>
  <Pages>3</Pages>
  <Words>889</Words>
  <Characters>5607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Ri-VOB, Anlage 30</vt:lpstr>
    </vt:vector>
  </TitlesOfParts>
  <Company>..</Company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Ri-VOB, Anlage 30</dc:title>
  <dc:subject>Bekanntmachung Öffentliche Ausschreibung</dc:subject>
  <dc:creator>MaaseBet</dc:creator>
  <cp:lastModifiedBy>Eggers, Julia</cp:lastModifiedBy>
  <cp:revision>14</cp:revision>
  <cp:lastPrinted>2018-04-03T10:43:00Z</cp:lastPrinted>
  <dcterms:created xsi:type="dcterms:W3CDTF">2025-07-16T12:47:00Z</dcterms:created>
  <dcterms:modified xsi:type="dcterms:W3CDTF">2025-08-01T11:22:00Z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21D9941-81F0-471A-ADEE-4E74B49217ED}" pid="100">
    <vt:lpwstr>nscale::8a858b6b-70583d9d-0170-583dd731-0002::shof01$NOTSET$2864475$2$NOTSET::0::nscale.sprinkenhof.de::8443::nscalealinst1::Produktion</vt:lpwstr>
  </property>
</Properties>
</file>